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715D1" w14:textId="4C1DB46C" w:rsidR="00BD2185" w:rsidRPr="00E956D5" w:rsidRDefault="0019467C">
      <w:r w:rsidRPr="00E956D5">
        <w:br/>
      </w:r>
      <w:r w:rsidRPr="00E956D5">
        <w:tab/>
        <w:t xml:space="preserve"> </w:t>
      </w:r>
    </w:p>
    <w:p w14:paraId="63E715D2" w14:textId="77777777" w:rsidR="00BD2185" w:rsidRPr="00E956D5" w:rsidRDefault="00BD2185"/>
    <w:p w14:paraId="63E715D3" w14:textId="42BFC9A4" w:rsidR="00BD2185" w:rsidRPr="00E956D5" w:rsidRDefault="00BD2185"/>
    <w:p w14:paraId="63E715D4" w14:textId="24C5F675" w:rsidR="00BD2185" w:rsidRPr="00E956D5" w:rsidRDefault="00BD2185"/>
    <w:p w14:paraId="63E715D5" w14:textId="77777777" w:rsidR="00BD2185" w:rsidRPr="00E956D5" w:rsidRDefault="00BD2185"/>
    <w:p w14:paraId="63E715D6" w14:textId="07938F91" w:rsidR="00BD2185" w:rsidRPr="00E956D5" w:rsidRDefault="00BD2185"/>
    <w:p w14:paraId="63E715D7" w14:textId="4B91FD92" w:rsidR="00BD2185" w:rsidRPr="00E956D5" w:rsidRDefault="00BD2185"/>
    <w:p w14:paraId="63E715D8" w14:textId="74D662D4" w:rsidR="00BD2185" w:rsidRPr="00E956D5" w:rsidRDefault="00BD2185"/>
    <w:p w14:paraId="63E715D9" w14:textId="2A9F72C5" w:rsidR="00BD2185" w:rsidRPr="00E956D5" w:rsidRDefault="00ED3625">
      <w:pPr>
        <w:pStyle w:val="Heading1"/>
      </w:pPr>
      <w:bookmarkStart w:id="0" w:name="_Toc241061923"/>
      <w:r w:rsidRPr="00E956D5">
        <w:rPr>
          <w:noProof/>
        </w:rPr>
        <mc:AlternateContent>
          <mc:Choice Requires="wps">
            <w:drawing>
              <wp:anchor distT="0" distB="0" distL="114300" distR="114300" simplePos="0" relativeHeight="251658240" behindDoc="0" locked="0" layoutInCell="1" hidden="0" allowOverlap="1" wp14:anchorId="63E7160B" wp14:editId="4202B9BF">
                <wp:simplePos x="0" y="0"/>
                <wp:positionH relativeFrom="margin">
                  <wp:align>center</wp:align>
                </wp:positionH>
                <wp:positionV relativeFrom="paragraph">
                  <wp:posOffset>148855</wp:posOffset>
                </wp:positionV>
                <wp:extent cx="4046220" cy="1143000"/>
                <wp:effectExtent l="0" t="0" r="0" b="0"/>
                <wp:wrapNone/>
                <wp:docPr id="1923566739" name="Rectangle 1923566739"/>
                <wp:cNvGraphicFramePr/>
                <a:graphic xmlns:a="http://schemas.openxmlformats.org/drawingml/2006/main">
                  <a:graphicData uri="http://schemas.microsoft.com/office/word/2010/wordprocessingShape">
                    <wps:wsp>
                      <wps:cNvSpPr/>
                      <wps:spPr>
                        <a:xfrm>
                          <a:off x="0" y="0"/>
                          <a:ext cx="4046220" cy="1143000"/>
                        </a:xfrm>
                        <a:prstGeom prst="rect">
                          <a:avLst/>
                        </a:prstGeom>
                        <a:noFill/>
                        <a:ln>
                          <a:noFill/>
                        </a:ln>
                      </wps:spPr>
                      <wps:txbx>
                        <w:txbxContent>
                          <w:p w14:paraId="63E7161B" w14:textId="77224826" w:rsidR="00BD2185" w:rsidRPr="00E956D5" w:rsidRDefault="003275FA" w:rsidP="0019467C">
                            <w:pPr>
                              <w:spacing w:line="277" w:lineRule="auto"/>
                              <w:jc w:val="center"/>
                              <w:textDirection w:val="btLr"/>
                              <w:rPr>
                                <w:sz w:val="60"/>
                                <w:szCs w:val="60"/>
                              </w:rPr>
                            </w:pPr>
                            <w:r w:rsidRPr="00E956D5">
                              <w:rPr>
                                <w:b/>
                                <w:color w:val="2F5496"/>
                                <w:sz w:val="60"/>
                                <w:szCs w:val="60"/>
                              </w:rPr>
                              <w:t>Declaration of Interests</w:t>
                            </w:r>
                            <w:r w:rsidR="0019467C" w:rsidRPr="00E956D5">
                              <w:rPr>
                                <w:b/>
                                <w:color w:val="2F5496"/>
                                <w:sz w:val="60"/>
                                <w:szCs w:val="60"/>
                              </w:rPr>
                              <w:t xml:space="preserve"> Policy</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3E7160B" id="Rectangle 1923566739" o:spid="_x0000_s1026" style="position:absolute;left:0;text-align:left;margin-left:0;margin-top:11.7pt;width:318.6pt;height:90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" filled="f" stroked="f">
                <v:textbox inset="2.53958mm,1.2694mm,2.53958mm,1.2694mm">
                  <w:txbxContent>
                    <w:p w14:paraId="63E7161B" w14:textId="77224826" w:rsidR="00BD2185" w:rsidRPr="00E956D5" w:rsidRDefault="003275FA" w:rsidP="0019467C">
                      <w:pPr>
                        <w:spacing w:line="277" w:lineRule="auto"/>
                        <w:jc w:val="center"/>
                        <w:textDirection w:val="btLr"/>
                        <w:rPr>
                          <w:sz w:val="60"/>
                          <w:szCs w:val="60"/>
                        </w:rPr>
                      </w:pPr>
                      <w:r w:rsidRPr="00E956D5">
                        <w:rPr>
                          <w:b/>
                          <w:color w:val="2F5496"/>
                          <w:sz w:val="60"/>
                          <w:szCs w:val="60"/>
                        </w:rPr>
                        <w:t>Declaration of Interests</w:t>
                      </w:r>
                      <w:r w:rsidR="0019467C" w:rsidRPr="00E956D5">
                        <w:rPr>
                          <w:b/>
                          <w:color w:val="2F5496"/>
                          <w:sz w:val="60"/>
                          <w:szCs w:val="60"/>
                        </w:rPr>
                        <w:t xml:space="preserve"> Policy</w:t>
                      </w:r>
                    </w:p>
                  </w:txbxContent>
                </v:textbox>
                <w10:wrap anchorx="margin"/>
              </v:rect>
            </w:pict>
          </mc:Fallback>
        </mc:AlternateContent>
      </w:r>
      <w:bookmarkEnd w:id="0"/>
    </w:p>
    <w:p w14:paraId="63E715DA" w14:textId="23BC1663" w:rsidR="00BD2185" w:rsidRPr="00E956D5" w:rsidRDefault="00BD2185"/>
    <w:p w14:paraId="63E715DB" w14:textId="5E19B20D" w:rsidR="00BD2185" w:rsidRPr="00E956D5" w:rsidRDefault="00BD2185"/>
    <w:p w14:paraId="3DD007ED" w14:textId="77777777" w:rsidR="00BF33A5" w:rsidRPr="00E956D5" w:rsidRDefault="00BF33A5" w:rsidP="00BF33A5">
      <w:pPr>
        <w:rPr>
          <w:color w:val="2F5496" w:themeColor="accent1" w:themeShade="BF"/>
        </w:rPr>
      </w:pPr>
    </w:p>
    <w:p w14:paraId="7E36C632" w14:textId="77777777" w:rsidR="00BF33A5" w:rsidRPr="00E956D5" w:rsidRDefault="00BF33A5" w:rsidP="00BF33A5">
      <w:pPr>
        <w:rPr>
          <w:color w:val="2F5496" w:themeColor="accent1" w:themeShade="BF"/>
        </w:rPr>
      </w:pPr>
    </w:p>
    <w:p w14:paraId="3DCC76C7" w14:textId="77777777" w:rsidR="00BF33A5" w:rsidRPr="00E956D5" w:rsidRDefault="00BF33A5" w:rsidP="00BF33A5">
      <w:pPr>
        <w:rPr>
          <w:color w:val="2F5496" w:themeColor="accent1" w:themeShade="BF"/>
        </w:rPr>
      </w:pPr>
    </w:p>
    <w:p w14:paraId="50E975B9" w14:textId="77777777" w:rsidR="00BF33A5" w:rsidRPr="00E956D5" w:rsidRDefault="00BF33A5" w:rsidP="00BF33A5">
      <w:pPr>
        <w:rPr>
          <w:color w:val="2F5496" w:themeColor="accent1" w:themeShade="BF"/>
        </w:rPr>
      </w:pPr>
    </w:p>
    <w:p w14:paraId="2C8DFF0F" w14:textId="77777777" w:rsidR="00BF33A5" w:rsidRPr="00E956D5" w:rsidRDefault="00BF33A5" w:rsidP="00BF33A5">
      <w:pPr>
        <w:rPr>
          <w:color w:val="2F5496" w:themeColor="accent1" w:themeShade="BF"/>
        </w:rPr>
      </w:pPr>
    </w:p>
    <w:p w14:paraId="3C443480" w14:textId="2FA34051" w:rsidR="00BF33A5" w:rsidRPr="00E956D5" w:rsidRDefault="00BF33A5" w:rsidP="00BF33A5">
      <w:pPr>
        <w:rPr>
          <w:color w:val="2F5496" w:themeColor="accent1" w:themeShade="BF"/>
        </w:rPr>
      </w:pPr>
    </w:p>
    <w:p w14:paraId="2C1D56F7" w14:textId="77777777" w:rsidR="00BF33A5" w:rsidRPr="00E956D5" w:rsidRDefault="00BF33A5" w:rsidP="00BF33A5">
      <w:pPr>
        <w:rPr>
          <w:color w:val="2F5496" w:themeColor="accent1" w:themeShade="BF"/>
        </w:rPr>
      </w:pPr>
    </w:p>
    <w:p w14:paraId="54980F9F" w14:textId="77777777" w:rsidR="00BF33A5" w:rsidRPr="00E956D5" w:rsidRDefault="00BF33A5" w:rsidP="00BF33A5">
      <w:pPr>
        <w:rPr>
          <w:color w:val="2F5496" w:themeColor="accent1" w:themeShade="BF"/>
        </w:rPr>
      </w:pPr>
    </w:p>
    <w:p w14:paraId="49537D57" w14:textId="7B37B551" w:rsidR="00BF33A5" w:rsidRPr="00E956D5" w:rsidRDefault="00BF33A5" w:rsidP="00BF33A5">
      <w:pPr>
        <w:rPr>
          <w:color w:val="2F5496" w:themeColor="accent1" w:themeShade="BF"/>
        </w:rPr>
      </w:pPr>
    </w:p>
    <w:p w14:paraId="28154B45" w14:textId="77777777" w:rsidR="00E00136" w:rsidRPr="00E00136" w:rsidRDefault="00E00136" w:rsidP="00E00136">
      <w:pPr>
        <w:jc w:val="right"/>
        <w:rPr>
          <w:b/>
          <w:bCs/>
          <w:i/>
          <w:iCs/>
          <w:color w:val="2F5496"/>
          <w:sz w:val="24"/>
        </w:rPr>
      </w:pPr>
      <w:r w:rsidRPr="00E00136">
        <w:rPr>
          <w:color w:val="2F5496"/>
          <w:sz w:val="24"/>
        </w:rPr>
        <w:t>Owner:</w:t>
      </w:r>
      <w:r w:rsidRPr="00E00136">
        <w:rPr>
          <w:color w:val="00B050"/>
          <w:sz w:val="24"/>
        </w:rPr>
        <w:t xml:space="preserve"> </w:t>
      </w:r>
      <w:r w:rsidRPr="00E00136">
        <w:rPr>
          <w:b/>
          <w:bCs/>
          <w:i/>
          <w:iCs/>
          <w:color w:val="00B050"/>
          <w:sz w:val="24"/>
        </w:rPr>
        <w:t>[Chief Executive Officer or Director]</w:t>
      </w:r>
    </w:p>
    <w:p w14:paraId="3A13F596" w14:textId="239225FE" w:rsidR="00BF33A5" w:rsidRPr="00E00136" w:rsidRDefault="00E00136" w:rsidP="00E00136">
      <w:pPr>
        <w:jc w:val="right"/>
        <w:rPr>
          <w:b/>
          <w:i/>
          <w:color w:val="2F5496"/>
          <w:sz w:val="24"/>
        </w:rPr>
      </w:pPr>
      <w:r w:rsidRPr="00E00136">
        <w:rPr>
          <w:color w:val="2F5496"/>
          <w:sz w:val="24"/>
        </w:rPr>
        <w:t xml:space="preserve">Approval: </w:t>
      </w:r>
      <w:r w:rsidRPr="00E00136">
        <w:rPr>
          <w:b/>
          <w:bCs/>
          <w:i/>
          <w:iCs/>
          <w:color w:val="00B050"/>
          <w:sz w:val="24"/>
        </w:rPr>
        <w:t>[Board of Trustees or Directors</w:t>
      </w:r>
      <w:r>
        <w:rPr>
          <w:b/>
          <w:bCs/>
          <w:i/>
          <w:iCs/>
          <w:color w:val="00B050"/>
          <w:sz w:val="24"/>
        </w:rPr>
        <w:t>]</w:t>
      </w:r>
    </w:p>
    <w:p w14:paraId="10C6CE4D" w14:textId="77777777" w:rsidR="00BF33A5" w:rsidRPr="00E956D5" w:rsidRDefault="00BF33A5" w:rsidP="00BF33A5">
      <w:pPr>
        <w:rPr>
          <w:color w:val="2F5496" w:themeColor="accent1" w:themeShade="BF"/>
        </w:rPr>
      </w:pPr>
    </w:p>
    <w:p w14:paraId="62782FCA" w14:textId="4085B3E6" w:rsidR="00BF33A5" w:rsidRPr="00E956D5" w:rsidRDefault="00BF33A5" w:rsidP="004D5063">
      <w:pPr>
        <w:jc w:val="right"/>
        <w:rPr>
          <w:color w:val="00B050"/>
        </w:rPr>
      </w:pPr>
      <w:r w:rsidRPr="00E956D5">
        <w:rPr>
          <w:color w:val="2F5496" w:themeColor="accent1" w:themeShade="BF"/>
        </w:rPr>
        <w:t xml:space="preserve">Date created: </w:t>
      </w:r>
      <w:r w:rsidRPr="00E956D5">
        <w:rPr>
          <w:b/>
          <w:bCs/>
          <w:color w:val="00B050"/>
        </w:rPr>
        <w:t>[</w:t>
      </w:r>
      <w:r w:rsidRPr="00E956D5">
        <w:rPr>
          <w:b/>
          <w:bCs/>
          <w:i/>
          <w:iCs/>
          <w:color w:val="00B050"/>
        </w:rPr>
        <w:t>insert date</w:t>
      </w:r>
      <w:r w:rsidRPr="00E956D5">
        <w:rPr>
          <w:b/>
          <w:bCs/>
          <w:color w:val="00B050"/>
        </w:rPr>
        <w:t>]</w:t>
      </w:r>
    </w:p>
    <w:p w14:paraId="37CE3A8A" w14:textId="6DA24F4A" w:rsidR="00BF33A5" w:rsidRPr="00E956D5" w:rsidRDefault="00BF33A5" w:rsidP="004D5063">
      <w:pPr>
        <w:jc w:val="right"/>
        <w:rPr>
          <w:color w:val="00B050"/>
        </w:rPr>
      </w:pPr>
      <w:r w:rsidRPr="00E956D5">
        <w:rPr>
          <w:color w:val="2F5496" w:themeColor="accent1" w:themeShade="BF"/>
        </w:rPr>
        <w:t xml:space="preserve">Date last approval: </w:t>
      </w:r>
      <w:r w:rsidRPr="00E956D5">
        <w:rPr>
          <w:b/>
          <w:bCs/>
          <w:color w:val="00B050"/>
        </w:rPr>
        <w:t>[</w:t>
      </w:r>
      <w:r w:rsidRPr="00E956D5">
        <w:rPr>
          <w:b/>
          <w:bCs/>
          <w:i/>
          <w:iCs/>
          <w:color w:val="00B050"/>
        </w:rPr>
        <w:t>insert date</w:t>
      </w:r>
      <w:r w:rsidRPr="00E956D5">
        <w:rPr>
          <w:b/>
          <w:bCs/>
          <w:color w:val="00B050"/>
        </w:rPr>
        <w:t>]</w:t>
      </w:r>
    </w:p>
    <w:p w14:paraId="7DA89805" w14:textId="77777777" w:rsidR="00BF33A5" w:rsidRPr="00E956D5" w:rsidRDefault="00BF33A5" w:rsidP="004D5063">
      <w:pPr>
        <w:jc w:val="right"/>
        <w:rPr>
          <w:i/>
          <w:iCs/>
          <w:color w:val="2F5496" w:themeColor="accent1" w:themeShade="BF"/>
        </w:rPr>
      </w:pPr>
      <w:r w:rsidRPr="00E956D5">
        <w:rPr>
          <w:color w:val="2F5496" w:themeColor="accent1" w:themeShade="BF"/>
        </w:rPr>
        <w:t>Date new approval:</w:t>
      </w:r>
      <w:r w:rsidRPr="00E956D5">
        <w:rPr>
          <w:b/>
          <w:bCs/>
          <w:color w:val="2F5496" w:themeColor="accent1" w:themeShade="BF"/>
        </w:rPr>
        <w:t xml:space="preserve"> </w:t>
      </w:r>
      <w:r w:rsidRPr="00E956D5">
        <w:rPr>
          <w:b/>
          <w:bCs/>
          <w:color w:val="00B050"/>
        </w:rPr>
        <w:t>[</w:t>
      </w:r>
      <w:r w:rsidRPr="00E956D5">
        <w:rPr>
          <w:b/>
          <w:bCs/>
          <w:i/>
          <w:iCs/>
          <w:color w:val="00B050"/>
        </w:rPr>
        <w:t>insert date</w:t>
      </w:r>
      <w:r w:rsidRPr="00E956D5">
        <w:rPr>
          <w:b/>
          <w:bCs/>
          <w:color w:val="00B050"/>
        </w:rPr>
        <w:t>]</w:t>
      </w:r>
    </w:p>
    <w:p w14:paraId="47DCFA7E" w14:textId="79749DE5" w:rsidR="00BF33A5" w:rsidRPr="00E956D5" w:rsidRDefault="00BF33A5" w:rsidP="004D5063">
      <w:pPr>
        <w:jc w:val="right"/>
        <w:rPr>
          <w:i/>
          <w:iCs/>
          <w:color w:val="2F5496" w:themeColor="accent1" w:themeShade="BF"/>
        </w:rPr>
      </w:pPr>
      <w:r w:rsidRPr="00E956D5">
        <w:rPr>
          <w:color w:val="2F5496" w:themeColor="accent1" w:themeShade="BF"/>
        </w:rPr>
        <w:t>Date next review:</w:t>
      </w:r>
      <w:r w:rsidRPr="00E956D5">
        <w:rPr>
          <w:color w:val="00B050"/>
        </w:rPr>
        <w:t xml:space="preserve"> </w:t>
      </w:r>
      <w:r w:rsidRPr="00E956D5">
        <w:rPr>
          <w:b/>
          <w:bCs/>
          <w:color w:val="00B050"/>
        </w:rPr>
        <w:t>[</w:t>
      </w:r>
      <w:r w:rsidRPr="00E956D5">
        <w:rPr>
          <w:b/>
          <w:bCs/>
          <w:i/>
          <w:iCs/>
          <w:color w:val="00B050"/>
        </w:rPr>
        <w:t>insert date</w:t>
      </w:r>
      <w:r w:rsidRPr="00E956D5">
        <w:rPr>
          <w:b/>
          <w:bCs/>
          <w:color w:val="00B050"/>
        </w:rPr>
        <w:t>]</w:t>
      </w:r>
    </w:p>
    <w:p w14:paraId="3766281A" w14:textId="3058DB27" w:rsidR="006B56B2" w:rsidRPr="00E956D5" w:rsidRDefault="00BF33A5">
      <w:pPr>
        <w:rPr>
          <w:b/>
          <w:color w:val="2F5496"/>
          <w:sz w:val="36"/>
          <w:szCs w:val="36"/>
        </w:rPr>
      </w:pPr>
      <w:r w:rsidRPr="00E956D5">
        <w:rPr>
          <w:b/>
          <w:color w:val="2F5496"/>
          <w:sz w:val="36"/>
          <w:szCs w:val="36"/>
        </w:rPr>
        <w:br w:type="page"/>
      </w:r>
    </w:p>
    <w:sdt>
      <w:sdtPr>
        <w:rPr>
          <w:rFonts w:ascii="Calibri" w:eastAsia="Calibri" w:hAnsi="Calibri" w:cs="Calibri"/>
          <w:color w:val="auto"/>
          <w:sz w:val="22"/>
          <w:szCs w:val="24"/>
          <w:lang w:val="en-GB" w:eastAsia="en-GB"/>
        </w:rPr>
        <w:id w:val="828407345"/>
        <w:docPartObj>
          <w:docPartGallery w:val="Table of Contents"/>
          <w:docPartUnique/>
        </w:docPartObj>
      </w:sdtPr>
      <w:sdtEndPr>
        <w:rPr>
          <w:b/>
          <w:bCs/>
        </w:rPr>
      </w:sdtEndPr>
      <w:sdtContent>
        <w:p w14:paraId="7432733F" w14:textId="77777777" w:rsidR="000641EF" w:rsidRDefault="006B56B2" w:rsidP="006B56B2">
          <w:pPr>
            <w:pStyle w:val="TOCHeading"/>
            <w:rPr>
              <w:noProof/>
            </w:rPr>
          </w:pPr>
          <w:r w:rsidRPr="00E956D5">
            <w:rPr>
              <w:b/>
              <w:bCs/>
              <w:lang w:val="en-GB"/>
            </w:rPr>
            <w:t>Contents</w:t>
          </w:r>
          <w:r w:rsidRPr="00E956D5">
            <w:rPr>
              <w:b/>
              <w:bCs/>
              <w:lang w:val="en-GB"/>
            </w:rPr>
            <w:fldChar w:fldCharType="begin"/>
          </w:r>
          <w:r w:rsidRPr="00E956D5">
            <w:rPr>
              <w:b/>
              <w:bCs/>
              <w:lang w:val="en-GB"/>
            </w:rPr>
            <w:instrText xml:space="preserve"> TOC \o "1-3" \h \z \u </w:instrText>
          </w:r>
          <w:r w:rsidRPr="00E956D5">
            <w:rPr>
              <w:b/>
              <w:bCs/>
              <w:lang w:val="en-GB"/>
            </w:rPr>
            <w:fldChar w:fldCharType="separate"/>
          </w:r>
        </w:p>
        <w:p w14:paraId="0C8C729C" w14:textId="749758B8" w:rsidR="000641EF" w:rsidRDefault="000641EF">
          <w:pPr>
            <w:pStyle w:val="TOC1"/>
            <w:tabs>
              <w:tab w:val="right" w:leader="dot" w:pos="9016"/>
            </w:tabs>
            <w:rPr>
              <w:rFonts w:asciiTheme="minorHAnsi" w:eastAsiaTheme="minorEastAsia" w:hAnsiTheme="minorHAnsi" w:cstheme="minorBidi"/>
              <w:noProof/>
              <w:kern w:val="2"/>
              <w:sz w:val="24"/>
              <w14:ligatures w14:val="standardContextual"/>
            </w:rPr>
          </w:pPr>
          <w:hyperlink w:anchor="_Toc241061923" w:history="1">
            <w:r>
              <w:rPr>
                <w:noProof/>
                <w:webHidden/>
              </w:rPr>
              <w:tab/>
            </w:r>
            <w:r>
              <w:rPr>
                <w:noProof/>
                <w:webHidden/>
              </w:rPr>
              <w:fldChar w:fldCharType="begin"/>
            </w:r>
            <w:r>
              <w:rPr>
                <w:noProof/>
                <w:webHidden/>
              </w:rPr>
              <w:instrText xml:space="preserve"> PAGEREF _Toc241061923 \h </w:instrText>
            </w:r>
            <w:r>
              <w:rPr>
                <w:noProof/>
                <w:webHidden/>
              </w:rPr>
            </w:r>
            <w:r>
              <w:rPr>
                <w:noProof/>
                <w:webHidden/>
              </w:rPr>
              <w:fldChar w:fldCharType="separate"/>
            </w:r>
            <w:r>
              <w:rPr>
                <w:noProof/>
                <w:webHidden/>
              </w:rPr>
              <w:t>1</w:t>
            </w:r>
            <w:r>
              <w:rPr>
                <w:noProof/>
                <w:webHidden/>
              </w:rPr>
              <w:fldChar w:fldCharType="end"/>
            </w:r>
          </w:hyperlink>
        </w:p>
        <w:p w14:paraId="031578D5" w14:textId="6BD4CF6A" w:rsidR="000641EF" w:rsidRDefault="000641EF">
          <w:pPr>
            <w:pStyle w:val="TOC1"/>
            <w:tabs>
              <w:tab w:val="right" w:leader="dot" w:pos="9016"/>
            </w:tabs>
            <w:rPr>
              <w:rFonts w:asciiTheme="minorHAnsi" w:eastAsiaTheme="minorEastAsia" w:hAnsiTheme="minorHAnsi" w:cstheme="minorBidi"/>
              <w:noProof/>
              <w:kern w:val="2"/>
              <w:sz w:val="24"/>
              <w14:ligatures w14:val="standardContextual"/>
            </w:rPr>
          </w:pPr>
          <w:hyperlink w:anchor="_Toc241061924" w:history="1">
            <w:r w:rsidRPr="000D1E96">
              <w:rPr>
                <w:rStyle w:val="Hyperlink"/>
                <w:noProof/>
              </w:rPr>
              <w:t>Declaration of Interests Policy</w:t>
            </w:r>
            <w:r>
              <w:rPr>
                <w:noProof/>
                <w:webHidden/>
              </w:rPr>
              <w:tab/>
            </w:r>
            <w:r>
              <w:rPr>
                <w:noProof/>
                <w:webHidden/>
              </w:rPr>
              <w:fldChar w:fldCharType="begin"/>
            </w:r>
            <w:r>
              <w:rPr>
                <w:noProof/>
                <w:webHidden/>
              </w:rPr>
              <w:instrText xml:space="preserve"> PAGEREF _Toc241061924 \h </w:instrText>
            </w:r>
            <w:r>
              <w:rPr>
                <w:noProof/>
                <w:webHidden/>
              </w:rPr>
            </w:r>
            <w:r>
              <w:rPr>
                <w:noProof/>
                <w:webHidden/>
              </w:rPr>
              <w:fldChar w:fldCharType="separate"/>
            </w:r>
            <w:r>
              <w:rPr>
                <w:noProof/>
                <w:webHidden/>
              </w:rPr>
              <w:t>3</w:t>
            </w:r>
            <w:r>
              <w:rPr>
                <w:noProof/>
                <w:webHidden/>
              </w:rPr>
              <w:fldChar w:fldCharType="end"/>
            </w:r>
          </w:hyperlink>
        </w:p>
        <w:p w14:paraId="69C932A8" w14:textId="733BD9F8" w:rsidR="000641EF" w:rsidRDefault="000641EF">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925" w:history="1">
            <w:r w:rsidRPr="000D1E96">
              <w:rPr>
                <w:rStyle w:val="Hyperlink"/>
                <w:noProof/>
              </w:rPr>
              <w:t>1.</w:t>
            </w:r>
            <w:r>
              <w:rPr>
                <w:rFonts w:asciiTheme="minorHAnsi" w:eastAsiaTheme="minorEastAsia" w:hAnsiTheme="minorHAnsi" w:cstheme="minorBidi"/>
                <w:noProof/>
                <w:kern w:val="2"/>
                <w:sz w:val="24"/>
                <w14:ligatures w14:val="standardContextual"/>
              </w:rPr>
              <w:tab/>
            </w:r>
            <w:r w:rsidRPr="000D1E96">
              <w:rPr>
                <w:rStyle w:val="Hyperlink"/>
                <w:noProof/>
              </w:rPr>
              <w:t>Statement</w:t>
            </w:r>
            <w:r>
              <w:rPr>
                <w:noProof/>
                <w:webHidden/>
              </w:rPr>
              <w:tab/>
            </w:r>
            <w:r>
              <w:rPr>
                <w:noProof/>
                <w:webHidden/>
              </w:rPr>
              <w:fldChar w:fldCharType="begin"/>
            </w:r>
            <w:r>
              <w:rPr>
                <w:noProof/>
                <w:webHidden/>
              </w:rPr>
              <w:instrText xml:space="preserve"> PAGEREF _Toc241061925 \h </w:instrText>
            </w:r>
            <w:r>
              <w:rPr>
                <w:noProof/>
                <w:webHidden/>
              </w:rPr>
            </w:r>
            <w:r>
              <w:rPr>
                <w:noProof/>
                <w:webHidden/>
              </w:rPr>
              <w:fldChar w:fldCharType="separate"/>
            </w:r>
            <w:r>
              <w:rPr>
                <w:noProof/>
                <w:webHidden/>
              </w:rPr>
              <w:t>3</w:t>
            </w:r>
            <w:r>
              <w:rPr>
                <w:noProof/>
                <w:webHidden/>
              </w:rPr>
              <w:fldChar w:fldCharType="end"/>
            </w:r>
          </w:hyperlink>
        </w:p>
        <w:p w14:paraId="66A94879" w14:textId="7CDA0E49" w:rsidR="000641EF" w:rsidRDefault="000641EF">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926" w:history="1">
            <w:r w:rsidRPr="000D1E96">
              <w:rPr>
                <w:rStyle w:val="Hyperlink"/>
                <w:noProof/>
              </w:rPr>
              <w:t>2.</w:t>
            </w:r>
            <w:r>
              <w:rPr>
                <w:rFonts w:asciiTheme="minorHAnsi" w:eastAsiaTheme="minorEastAsia" w:hAnsiTheme="minorHAnsi" w:cstheme="minorBidi"/>
                <w:noProof/>
                <w:kern w:val="2"/>
                <w:sz w:val="24"/>
                <w14:ligatures w14:val="standardContextual"/>
              </w:rPr>
              <w:tab/>
            </w:r>
            <w:r w:rsidRPr="000D1E96">
              <w:rPr>
                <w:rStyle w:val="Hyperlink"/>
                <w:noProof/>
              </w:rPr>
              <w:t>Purpose</w:t>
            </w:r>
            <w:r>
              <w:rPr>
                <w:noProof/>
                <w:webHidden/>
              </w:rPr>
              <w:tab/>
            </w:r>
            <w:r>
              <w:rPr>
                <w:noProof/>
                <w:webHidden/>
              </w:rPr>
              <w:fldChar w:fldCharType="begin"/>
            </w:r>
            <w:r>
              <w:rPr>
                <w:noProof/>
                <w:webHidden/>
              </w:rPr>
              <w:instrText xml:space="preserve"> PAGEREF _Toc241061926 \h </w:instrText>
            </w:r>
            <w:r>
              <w:rPr>
                <w:noProof/>
                <w:webHidden/>
              </w:rPr>
            </w:r>
            <w:r>
              <w:rPr>
                <w:noProof/>
                <w:webHidden/>
              </w:rPr>
              <w:fldChar w:fldCharType="separate"/>
            </w:r>
            <w:r>
              <w:rPr>
                <w:noProof/>
                <w:webHidden/>
              </w:rPr>
              <w:t>3</w:t>
            </w:r>
            <w:r>
              <w:rPr>
                <w:noProof/>
                <w:webHidden/>
              </w:rPr>
              <w:fldChar w:fldCharType="end"/>
            </w:r>
          </w:hyperlink>
        </w:p>
        <w:p w14:paraId="074E3AF4" w14:textId="732E79BF" w:rsidR="000641EF" w:rsidRDefault="000641EF">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927" w:history="1">
            <w:r w:rsidRPr="000D1E96">
              <w:rPr>
                <w:rStyle w:val="Hyperlink"/>
                <w:noProof/>
              </w:rPr>
              <w:t>3.</w:t>
            </w:r>
            <w:r>
              <w:rPr>
                <w:rFonts w:asciiTheme="minorHAnsi" w:eastAsiaTheme="minorEastAsia" w:hAnsiTheme="minorHAnsi" w:cstheme="minorBidi"/>
                <w:noProof/>
                <w:kern w:val="2"/>
                <w:sz w:val="24"/>
                <w14:ligatures w14:val="standardContextual"/>
              </w:rPr>
              <w:tab/>
            </w:r>
            <w:r w:rsidRPr="000D1E96">
              <w:rPr>
                <w:rStyle w:val="Hyperlink"/>
                <w:noProof/>
              </w:rPr>
              <w:t>Scope</w:t>
            </w:r>
            <w:r>
              <w:rPr>
                <w:noProof/>
                <w:webHidden/>
              </w:rPr>
              <w:tab/>
            </w:r>
            <w:r>
              <w:rPr>
                <w:noProof/>
                <w:webHidden/>
              </w:rPr>
              <w:fldChar w:fldCharType="begin"/>
            </w:r>
            <w:r>
              <w:rPr>
                <w:noProof/>
                <w:webHidden/>
              </w:rPr>
              <w:instrText xml:space="preserve"> PAGEREF _Toc241061927 \h </w:instrText>
            </w:r>
            <w:r>
              <w:rPr>
                <w:noProof/>
                <w:webHidden/>
              </w:rPr>
            </w:r>
            <w:r>
              <w:rPr>
                <w:noProof/>
                <w:webHidden/>
              </w:rPr>
              <w:fldChar w:fldCharType="separate"/>
            </w:r>
            <w:r>
              <w:rPr>
                <w:noProof/>
                <w:webHidden/>
              </w:rPr>
              <w:t>3</w:t>
            </w:r>
            <w:r>
              <w:rPr>
                <w:noProof/>
                <w:webHidden/>
              </w:rPr>
              <w:fldChar w:fldCharType="end"/>
            </w:r>
          </w:hyperlink>
        </w:p>
        <w:p w14:paraId="5F3852D1" w14:textId="29F975D9" w:rsidR="000641EF" w:rsidRDefault="000641EF">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928" w:history="1">
            <w:r w:rsidRPr="000D1E96">
              <w:rPr>
                <w:rStyle w:val="Hyperlink"/>
                <w:noProof/>
              </w:rPr>
              <w:t>4.</w:t>
            </w:r>
            <w:r>
              <w:rPr>
                <w:rFonts w:asciiTheme="minorHAnsi" w:eastAsiaTheme="minorEastAsia" w:hAnsiTheme="minorHAnsi" w:cstheme="minorBidi"/>
                <w:noProof/>
                <w:kern w:val="2"/>
                <w:sz w:val="24"/>
                <w14:ligatures w14:val="standardContextual"/>
              </w:rPr>
              <w:tab/>
            </w:r>
            <w:r w:rsidRPr="000D1E96">
              <w:rPr>
                <w:rStyle w:val="Hyperlink"/>
                <w:noProof/>
              </w:rPr>
              <w:t>Related Documents</w:t>
            </w:r>
            <w:r>
              <w:rPr>
                <w:noProof/>
                <w:webHidden/>
              </w:rPr>
              <w:tab/>
            </w:r>
            <w:r>
              <w:rPr>
                <w:noProof/>
                <w:webHidden/>
              </w:rPr>
              <w:fldChar w:fldCharType="begin"/>
            </w:r>
            <w:r>
              <w:rPr>
                <w:noProof/>
                <w:webHidden/>
              </w:rPr>
              <w:instrText xml:space="preserve"> PAGEREF _Toc241061928 \h </w:instrText>
            </w:r>
            <w:r>
              <w:rPr>
                <w:noProof/>
                <w:webHidden/>
              </w:rPr>
            </w:r>
            <w:r>
              <w:rPr>
                <w:noProof/>
                <w:webHidden/>
              </w:rPr>
              <w:fldChar w:fldCharType="separate"/>
            </w:r>
            <w:r>
              <w:rPr>
                <w:noProof/>
                <w:webHidden/>
              </w:rPr>
              <w:t>3</w:t>
            </w:r>
            <w:r>
              <w:rPr>
                <w:noProof/>
                <w:webHidden/>
              </w:rPr>
              <w:fldChar w:fldCharType="end"/>
            </w:r>
          </w:hyperlink>
        </w:p>
        <w:p w14:paraId="0ECE1444" w14:textId="1D756D77" w:rsidR="000641EF" w:rsidRDefault="000641EF">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929" w:history="1">
            <w:r w:rsidRPr="000D1E96">
              <w:rPr>
                <w:rStyle w:val="Hyperlink"/>
                <w:noProof/>
              </w:rPr>
              <w:t>5.</w:t>
            </w:r>
            <w:r>
              <w:rPr>
                <w:rFonts w:asciiTheme="minorHAnsi" w:eastAsiaTheme="minorEastAsia" w:hAnsiTheme="minorHAnsi" w:cstheme="minorBidi"/>
                <w:noProof/>
                <w:kern w:val="2"/>
                <w:sz w:val="24"/>
                <w14:ligatures w14:val="standardContextual"/>
              </w:rPr>
              <w:tab/>
            </w:r>
            <w:r w:rsidRPr="000D1E96">
              <w:rPr>
                <w:rStyle w:val="Hyperlink"/>
                <w:noProof/>
              </w:rPr>
              <w:t>Key Principles</w:t>
            </w:r>
            <w:r>
              <w:rPr>
                <w:noProof/>
                <w:webHidden/>
              </w:rPr>
              <w:tab/>
            </w:r>
            <w:r>
              <w:rPr>
                <w:noProof/>
                <w:webHidden/>
              </w:rPr>
              <w:fldChar w:fldCharType="begin"/>
            </w:r>
            <w:r>
              <w:rPr>
                <w:noProof/>
                <w:webHidden/>
              </w:rPr>
              <w:instrText xml:space="preserve"> PAGEREF _Toc241061929 \h </w:instrText>
            </w:r>
            <w:r>
              <w:rPr>
                <w:noProof/>
                <w:webHidden/>
              </w:rPr>
            </w:r>
            <w:r>
              <w:rPr>
                <w:noProof/>
                <w:webHidden/>
              </w:rPr>
              <w:fldChar w:fldCharType="separate"/>
            </w:r>
            <w:r>
              <w:rPr>
                <w:noProof/>
                <w:webHidden/>
              </w:rPr>
              <w:t>3</w:t>
            </w:r>
            <w:r>
              <w:rPr>
                <w:noProof/>
                <w:webHidden/>
              </w:rPr>
              <w:fldChar w:fldCharType="end"/>
            </w:r>
          </w:hyperlink>
        </w:p>
        <w:p w14:paraId="12EC1D3E" w14:textId="27901B16" w:rsidR="000641EF" w:rsidRDefault="000641EF">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930" w:history="1">
            <w:r w:rsidRPr="000D1E96">
              <w:rPr>
                <w:rStyle w:val="Hyperlink"/>
                <w:noProof/>
              </w:rPr>
              <w:t>6.</w:t>
            </w:r>
            <w:r>
              <w:rPr>
                <w:rFonts w:asciiTheme="minorHAnsi" w:eastAsiaTheme="minorEastAsia" w:hAnsiTheme="minorHAnsi" w:cstheme="minorBidi"/>
                <w:noProof/>
                <w:kern w:val="2"/>
                <w:sz w:val="24"/>
                <w14:ligatures w14:val="standardContextual"/>
              </w:rPr>
              <w:tab/>
            </w:r>
            <w:r w:rsidRPr="000D1E96">
              <w:rPr>
                <w:rStyle w:val="Hyperlink"/>
                <w:noProof/>
              </w:rPr>
              <w:t>The Declaration of Interest</w:t>
            </w:r>
            <w:r>
              <w:rPr>
                <w:noProof/>
                <w:webHidden/>
              </w:rPr>
              <w:tab/>
            </w:r>
            <w:r>
              <w:rPr>
                <w:noProof/>
                <w:webHidden/>
              </w:rPr>
              <w:fldChar w:fldCharType="begin"/>
            </w:r>
            <w:r>
              <w:rPr>
                <w:noProof/>
                <w:webHidden/>
              </w:rPr>
              <w:instrText xml:space="preserve"> PAGEREF _Toc241061930 \h </w:instrText>
            </w:r>
            <w:r>
              <w:rPr>
                <w:noProof/>
                <w:webHidden/>
              </w:rPr>
            </w:r>
            <w:r>
              <w:rPr>
                <w:noProof/>
                <w:webHidden/>
              </w:rPr>
              <w:fldChar w:fldCharType="separate"/>
            </w:r>
            <w:r>
              <w:rPr>
                <w:noProof/>
                <w:webHidden/>
              </w:rPr>
              <w:t>4</w:t>
            </w:r>
            <w:r>
              <w:rPr>
                <w:noProof/>
                <w:webHidden/>
              </w:rPr>
              <w:fldChar w:fldCharType="end"/>
            </w:r>
          </w:hyperlink>
        </w:p>
        <w:p w14:paraId="072A9145" w14:textId="6AD3ACA2" w:rsidR="000641EF" w:rsidRDefault="000641EF">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931" w:history="1">
            <w:r w:rsidRPr="000D1E96">
              <w:rPr>
                <w:rStyle w:val="Hyperlink"/>
                <w:noProof/>
              </w:rPr>
              <w:t>7.</w:t>
            </w:r>
            <w:r>
              <w:rPr>
                <w:rFonts w:asciiTheme="minorHAnsi" w:eastAsiaTheme="minorEastAsia" w:hAnsiTheme="minorHAnsi" w:cstheme="minorBidi"/>
                <w:noProof/>
                <w:kern w:val="2"/>
                <w:sz w:val="24"/>
                <w14:ligatures w14:val="standardContextual"/>
              </w:rPr>
              <w:tab/>
            </w:r>
            <w:r w:rsidRPr="000D1E96">
              <w:rPr>
                <w:rStyle w:val="Hyperlink"/>
                <w:noProof/>
              </w:rPr>
              <w:t>Data Protection</w:t>
            </w:r>
            <w:r>
              <w:rPr>
                <w:noProof/>
                <w:webHidden/>
              </w:rPr>
              <w:tab/>
            </w:r>
            <w:r>
              <w:rPr>
                <w:noProof/>
                <w:webHidden/>
              </w:rPr>
              <w:fldChar w:fldCharType="begin"/>
            </w:r>
            <w:r>
              <w:rPr>
                <w:noProof/>
                <w:webHidden/>
              </w:rPr>
              <w:instrText xml:space="preserve"> PAGEREF _Toc241061931 \h </w:instrText>
            </w:r>
            <w:r>
              <w:rPr>
                <w:noProof/>
                <w:webHidden/>
              </w:rPr>
            </w:r>
            <w:r>
              <w:rPr>
                <w:noProof/>
                <w:webHidden/>
              </w:rPr>
              <w:fldChar w:fldCharType="separate"/>
            </w:r>
            <w:r>
              <w:rPr>
                <w:noProof/>
                <w:webHidden/>
              </w:rPr>
              <w:t>4</w:t>
            </w:r>
            <w:r>
              <w:rPr>
                <w:noProof/>
                <w:webHidden/>
              </w:rPr>
              <w:fldChar w:fldCharType="end"/>
            </w:r>
          </w:hyperlink>
        </w:p>
        <w:p w14:paraId="0713AAF5" w14:textId="75A8D76D" w:rsidR="000641EF" w:rsidRDefault="000641EF">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932" w:history="1">
            <w:r w:rsidRPr="000D1E96">
              <w:rPr>
                <w:rStyle w:val="Hyperlink"/>
                <w:noProof/>
              </w:rPr>
              <w:t>8.</w:t>
            </w:r>
            <w:r>
              <w:rPr>
                <w:rFonts w:asciiTheme="minorHAnsi" w:eastAsiaTheme="minorEastAsia" w:hAnsiTheme="minorHAnsi" w:cstheme="minorBidi"/>
                <w:noProof/>
                <w:kern w:val="2"/>
                <w:sz w:val="24"/>
                <w14:ligatures w14:val="standardContextual"/>
              </w:rPr>
              <w:tab/>
            </w:r>
            <w:r w:rsidRPr="000D1E96">
              <w:rPr>
                <w:rStyle w:val="Hyperlink"/>
                <w:noProof/>
              </w:rPr>
              <w:t>What to do if you face Conflict</w:t>
            </w:r>
            <w:r>
              <w:rPr>
                <w:noProof/>
                <w:webHidden/>
              </w:rPr>
              <w:tab/>
            </w:r>
            <w:r>
              <w:rPr>
                <w:noProof/>
                <w:webHidden/>
              </w:rPr>
              <w:fldChar w:fldCharType="begin"/>
            </w:r>
            <w:r>
              <w:rPr>
                <w:noProof/>
                <w:webHidden/>
              </w:rPr>
              <w:instrText xml:space="preserve"> PAGEREF _Toc241061932 \h </w:instrText>
            </w:r>
            <w:r>
              <w:rPr>
                <w:noProof/>
                <w:webHidden/>
              </w:rPr>
            </w:r>
            <w:r>
              <w:rPr>
                <w:noProof/>
                <w:webHidden/>
              </w:rPr>
              <w:fldChar w:fldCharType="separate"/>
            </w:r>
            <w:r>
              <w:rPr>
                <w:noProof/>
                <w:webHidden/>
              </w:rPr>
              <w:t>4</w:t>
            </w:r>
            <w:r>
              <w:rPr>
                <w:noProof/>
                <w:webHidden/>
              </w:rPr>
              <w:fldChar w:fldCharType="end"/>
            </w:r>
          </w:hyperlink>
        </w:p>
        <w:p w14:paraId="189236E6" w14:textId="3E41F6E0" w:rsidR="000641EF" w:rsidRDefault="000641EF">
          <w:pPr>
            <w:pStyle w:val="TOC2"/>
            <w:tabs>
              <w:tab w:val="left" w:pos="720"/>
              <w:tab w:val="right" w:leader="dot" w:pos="9016"/>
            </w:tabs>
            <w:rPr>
              <w:rFonts w:asciiTheme="minorHAnsi" w:eastAsiaTheme="minorEastAsia" w:hAnsiTheme="minorHAnsi" w:cstheme="minorBidi"/>
              <w:noProof/>
              <w:kern w:val="2"/>
              <w:sz w:val="24"/>
              <w14:ligatures w14:val="standardContextual"/>
            </w:rPr>
          </w:pPr>
          <w:hyperlink w:anchor="_Toc241061933" w:history="1">
            <w:r w:rsidRPr="000D1E96">
              <w:rPr>
                <w:rStyle w:val="Hyperlink"/>
                <w:noProof/>
              </w:rPr>
              <w:t>9.</w:t>
            </w:r>
            <w:r>
              <w:rPr>
                <w:rFonts w:asciiTheme="minorHAnsi" w:eastAsiaTheme="minorEastAsia" w:hAnsiTheme="minorHAnsi" w:cstheme="minorBidi"/>
                <w:noProof/>
                <w:kern w:val="2"/>
                <w:sz w:val="24"/>
                <w14:ligatures w14:val="standardContextual"/>
              </w:rPr>
              <w:tab/>
            </w:r>
            <w:r w:rsidRPr="000D1E96">
              <w:rPr>
                <w:rStyle w:val="Hyperlink"/>
                <w:noProof/>
              </w:rPr>
              <w:t>Decisions taken where a Trustee or Member of Staff has an Interest</w:t>
            </w:r>
            <w:r>
              <w:rPr>
                <w:noProof/>
                <w:webHidden/>
              </w:rPr>
              <w:tab/>
            </w:r>
            <w:r>
              <w:rPr>
                <w:noProof/>
                <w:webHidden/>
              </w:rPr>
              <w:fldChar w:fldCharType="begin"/>
            </w:r>
            <w:r>
              <w:rPr>
                <w:noProof/>
                <w:webHidden/>
              </w:rPr>
              <w:instrText xml:space="preserve"> PAGEREF _Toc241061933 \h </w:instrText>
            </w:r>
            <w:r>
              <w:rPr>
                <w:noProof/>
                <w:webHidden/>
              </w:rPr>
            </w:r>
            <w:r>
              <w:rPr>
                <w:noProof/>
                <w:webHidden/>
              </w:rPr>
              <w:fldChar w:fldCharType="separate"/>
            </w:r>
            <w:r>
              <w:rPr>
                <w:noProof/>
                <w:webHidden/>
              </w:rPr>
              <w:t>4</w:t>
            </w:r>
            <w:r>
              <w:rPr>
                <w:noProof/>
                <w:webHidden/>
              </w:rPr>
              <w:fldChar w:fldCharType="end"/>
            </w:r>
          </w:hyperlink>
        </w:p>
        <w:p w14:paraId="3C50CA61" w14:textId="7DC32E92" w:rsidR="000641EF" w:rsidRDefault="000641EF">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1934" w:history="1">
            <w:r w:rsidRPr="000D1E96">
              <w:rPr>
                <w:rStyle w:val="Hyperlink"/>
                <w:noProof/>
              </w:rPr>
              <w:t>10.</w:t>
            </w:r>
            <w:r>
              <w:rPr>
                <w:rFonts w:asciiTheme="minorHAnsi" w:eastAsiaTheme="minorEastAsia" w:hAnsiTheme="minorHAnsi" w:cstheme="minorBidi"/>
                <w:noProof/>
                <w:kern w:val="2"/>
                <w:sz w:val="24"/>
                <w14:ligatures w14:val="standardContextual"/>
              </w:rPr>
              <w:tab/>
            </w:r>
            <w:r w:rsidRPr="000D1E96">
              <w:rPr>
                <w:rStyle w:val="Hyperlink"/>
                <w:noProof/>
              </w:rPr>
              <w:t>Managing Contracts</w:t>
            </w:r>
            <w:r>
              <w:rPr>
                <w:noProof/>
                <w:webHidden/>
              </w:rPr>
              <w:tab/>
            </w:r>
            <w:r>
              <w:rPr>
                <w:noProof/>
                <w:webHidden/>
              </w:rPr>
              <w:fldChar w:fldCharType="begin"/>
            </w:r>
            <w:r>
              <w:rPr>
                <w:noProof/>
                <w:webHidden/>
              </w:rPr>
              <w:instrText xml:space="preserve"> PAGEREF _Toc241061934 \h </w:instrText>
            </w:r>
            <w:r>
              <w:rPr>
                <w:noProof/>
                <w:webHidden/>
              </w:rPr>
            </w:r>
            <w:r>
              <w:rPr>
                <w:noProof/>
                <w:webHidden/>
              </w:rPr>
              <w:fldChar w:fldCharType="separate"/>
            </w:r>
            <w:r>
              <w:rPr>
                <w:noProof/>
                <w:webHidden/>
              </w:rPr>
              <w:t>5</w:t>
            </w:r>
            <w:r>
              <w:rPr>
                <w:noProof/>
                <w:webHidden/>
              </w:rPr>
              <w:fldChar w:fldCharType="end"/>
            </w:r>
          </w:hyperlink>
        </w:p>
        <w:p w14:paraId="0270C741" w14:textId="4D03DB34" w:rsidR="000641EF" w:rsidRDefault="000641EF">
          <w:pPr>
            <w:pStyle w:val="TOC2"/>
            <w:tabs>
              <w:tab w:val="left" w:pos="960"/>
              <w:tab w:val="right" w:leader="dot" w:pos="9016"/>
            </w:tabs>
            <w:rPr>
              <w:rFonts w:asciiTheme="minorHAnsi" w:eastAsiaTheme="minorEastAsia" w:hAnsiTheme="minorHAnsi" w:cstheme="minorBidi"/>
              <w:noProof/>
              <w:kern w:val="2"/>
              <w:sz w:val="24"/>
              <w14:ligatures w14:val="standardContextual"/>
            </w:rPr>
          </w:pPr>
          <w:hyperlink w:anchor="_Toc241061935" w:history="1">
            <w:r w:rsidRPr="000D1E96">
              <w:rPr>
                <w:rStyle w:val="Hyperlink"/>
                <w:noProof/>
              </w:rPr>
              <w:t>11.</w:t>
            </w:r>
            <w:r>
              <w:rPr>
                <w:rFonts w:asciiTheme="minorHAnsi" w:eastAsiaTheme="minorEastAsia" w:hAnsiTheme="minorHAnsi" w:cstheme="minorBidi"/>
                <w:noProof/>
                <w:kern w:val="2"/>
                <w:sz w:val="24"/>
                <w14:ligatures w14:val="standardContextual"/>
              </w:rPr>
              <w:tab/>
            </w:r>
            <w:r w:rsidRPr="000D1E96">
              <w:rPr>
                <w:rStyle w:val="Hyperlink"/>
                <w:noProof/>
              </w:rPr>
              <w:t>Monitoring, Review and Reporting</w:t>
            </w:r>
            <w:r>
              <w:rPr>
                <w:noProof/>
                <w:webHidden/>
              </w:rPr>
              <w:tab/>
            </w:r>
            <w:r>
              <w:rPr>
                <w:noProof/>
                <w:webHidden/>
              </w:rPr>
              <w:fldChar w:fldCharType="begin"/>
            </w:r>
            <w:r>
              <w:rPr>
                <w:noProof/>
                <w:webHidden/>
              </w:rPr>
              <w:instrText xml:space="preserve"> PAGEREF _Toc241061935 \h </w:instrText>
            </w:r>
            <w:r>
              <w:rPr>
                <w:noProof/>
                <w:webHidden/>
              </w:rPr>
            </w:r>
            <w:r>
              <w:rPr>
                <w:noProof/>
                <w:webHidden/>
              </w:rPr>
              <w:fldChar w:fldCharType="separate"/>
            </w:r>
            <w:r>
              <w:rPr>
                <w:noProof/>
                <w:webHidden/>
              </w:rPr>
              <w:t>5</w:t>
            </w:r>
            <w:r>
              <w:rPr>
                <w:noProof/>
                <w:webHidden/>
              </w:rPr>
              <w:fldChar w:fldCharType="end"/>
            </w:r>
          </w:hyperlink>
        </w:p>
        <w:p w14:paraId="7CE9C014" w14:textId="6818E687" w:rsidR="006B56B2" w:rsidRPr="00E956D5" w:rsidRDefault="006B56B2">
          <w:r w:rsidRPr="00E956D5">
            <w:rPr>
              <w:b/>
              <w:bCs/>
            </w:rPr>
            <w:fldChar w:fldCharType="end"/>
          </w:r>
        </w:p>
      </w:sdtContent>
    </w:sdt>
    <w:p w14:paraId="6761C7FF" w14:textId="1D0F8C38" w:rsidR="006E57D5" w:rsidRDefault="006B56B2">
      <w:pPr>
        <w:rPr>
          <w:b/>
          <w:color w:val="2F5496"/>
          <w:sz w:val="36"/>
          <w:szCs w:val="36"/>
        </w:rPr>
      </w:pPr>
      <w:r w:rsidRPr="00E956D5">
        <w:rPr>
          <w:sz w:val="36"/>
          <w:szCs w:val="36"/>
        </w:rPr>
        <w:br w:type="page"/>
      </w:r>
    </w:p>
    <w:p w14:paraId="63E715DC" w14:textId="7F1518B5" w:rsidR="00BD2185" w:rsidRPr="00E956D5" w:rsidRDefault="003275FA" w:rsidP="006B56B2">
      <w:pPr>
        <w:pStyle w:val="Heading1"/>
        <w:rPr>
          <w:sz w:val="36"/>
          <w:szCs w:val="36"/>
        </w:rPr>
      </w:pPr>
      <w:bookmarkStart w:id="1" w:name="_Toc241061924"/>
      <w:r w:rsidRPr="00E956D5">
        <w:rPr>
          <w:sz w:val="36"/>
          <w:szCs w:val="36"/>
        </w:rPr>
        <w:lastRenderedPageBreak/>
        <w:t>Declaration of Interests Policy</w:t>
      </w:r>
      <w:bookmarkEnd w:id="1"/>
    </w:p>
    <w:p w14:paraId="63E715DD" w14:textId="3AC08C73" w:rsidR="00BD2185" w:rsidRPr="00E956D5" w:rsidRDefault="003275FA" w:rsidP="00C7182F">
      <w:pPr>
        <w:pStyle w:val="Heading2"/>
        <w:numPr>
          <w:ilvl w:val="0"/>
          <w:numId w:val="5"/>
        </w:numPr>
      </w:pPr>
      <w:bookmarkStart w:id="2" w:name="_Toc241061925"/>
      <w:r w:rsidRPr="00E956D5">
        <w:t>Statement</w:t>
      </w:r>
      <w:bookmarkEnd w:id="2"/>
      <w:r w:rsidRPr="00E956D5">
        <w:t xml:space="preserve"> </w:t>
      </w:r>
    </w:p>
    <w:p w14:paraId="1C8F318C" w14:textId="55CF4CE9" w:rsidR="00C7182F" w:rsidRPr="00E956D5" w:rsidRDefault="00006514" w:rsidP="00C7182F">
      <w:pPr>
        <w:pStyle w:val="ListParagraph"/>
        <w:numPr>
          <w:ilvl w:val="1"/>
          <w:numId w:val="5"/>
        </w:numPr>
        <w:jc w:val="both"/>
        <w:rPr>
          <w:lang w:val="en-GB"/>
        </w:rPr>
      </w:pPr>
      <w:r w:rsidRPr="00F77641">
        <w:rPr>
          <w:rFonts w:ascii="Calibri" w:eastAsia="Calibri" w:hAnsi="Calibri" w:cs="Calibri"/>
          <w:b/>
          <w:i/>
          <w:color w:val="00B050"/>
        </w:rPr>
        <w:t xml:space="preserve">[Insert </w:t>
      </w:r>
      <w:r w:rsidR="00994A19"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C7182F" w:rsidRPr="00E956D5">
        <w:rPr>
          <w:lang w:val="en-GB"/>
        </w:rPr>
        <w:t xml:space="preserve"> </w:t>
      </w:r>
      <w:r w:rsidR="003275FA" w:rsidRPr="00E956D5">
        <w:rPr>
          <w:lang w:val="en-GB"/>
        </w:rPr>
        <w:t xml:space="preserve">places great importance on ensuring its staff members and trustees demonstrate the highest standards of conduct. Those engaged by </w:t>
      </w:r>
      <w:r w:rsidRPr="00F77641">
        <w:rPr>
          <w:rFonts w:ascii="Calibri" w:eastAsia="Calibri" w:hAnsi="Calibri" w:cs="Calibri"/>
          <w:b/>
          <w:i/>
          <w:color w:val="00B050"/>
        </w:rPr>
        <w:t xml:space="preserve">[Insert </w:t>
      </w:r>
      <w:r w:rsidR="00994A19"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3275FA">
        <w:rPr>
          <w:rFonts w:ascii="Calibri" w:eastAsia="Calibri" w:hAnsi="Calibri" w:cs="Calibri"/>
          <w:b/>
          <w:i/>
          <w:color w:val="00B050"/>
        </w:rPr>
        <w:t xml:space="preserve"> </w:t>
      </w:r>
      <w:r w:rsidR="003275FA" w:rsidRPr="00E956D5">
        <w:rPr>
          <w:lang w:val="en-GB"/>
        </w:rPr>
        <w:t xml:space="preserve">must always maintain and publicly demonstrate high standards of professional conduct, impartiality, honesty and integrity. </w:t>
      </w:r>
    </w:p>
    <w:p w14:paraId="050F316B" w14:textId="6EDCFF7C" w:rsidR="00C7182F" w:rsidRPr="00E956D5" w:rsidRDefault="003275FA" w:rsidP="00C7182F">
      <w:pPr>
        <w:pStyle w:val="ListParagraph"/>
        <w:numPr>
          <w:ilvl w:val="1"/>
          <w:numId w:val="5"/>
        </w:numPr>
        <w:jc w:val="both"/>
        <w:rPr>
          <w:lang w:val="en-GB"/>
        </w:rPr>
      </w:pPr>
      <w:r w:rsidRPr="00E956D5">
        <w:rPr>
          <w:lang w:val="en-GB"/>
        </w:rPr>
        <w:t xml:space="preserve">All </w:t>
      </w:r>
      <w:r w:rsidR="003236EE" w:rsidRPr="00F77641">
        <w:rPr>
          <w:rFonts w:ascii="Calibri" w:eastAsia="Calibri" w:hAnsi="Calibri" w:cs="Calibri"/>
          <w:b/>
          <w:i/>
          <w:color w:val="00B050"/>
        </w:rPr>
        <w:t xml:space="preserve">[Insert </w:t>
      </w:r>
      <w:r w:rsidR="00994A19" w:rsidRPr="00F77641">
        <w:rPr>
          <w:rFonts w:ascii="Calibri" w:eastAsia="Calibri" w:hAnsi="Calibri" w:cs="Calibri"/>
          <w:b/>
          <w:bCs/>
          <w:i/>
          <w:iCs/>
          <w:color w:val="00B050"/>
        </w:rPr>
        <w:t>your organisation's name</w:t>
      </w:r>
      <w:r w:rsidR="003236EE" w:rsidRPr="00F77641">
        <w:rPr>
          <w:rFonts w:ascii="Calibri" w:eastAsia="Calibri" w:hAnsi="Calibri" w:cs="Calibri"/>
          <w:b/>
          <w:i/>
          <w:color w:val="00B050"/>
        </w:rPr>
        <w:t>]</w:t>
      </w:r>
      <w:r>
        <w:rPr>
          <w:rFonts w:ascii="Calibri" w:eastAsia="Calibri" w:hAnsi="Calibri" w:cs="Calibri"/>
          <w:b/>
          <w:i/>
          <w:color w:val="00B050"/>
        </w:rPr>
        <w:t xml:space="preserve"> </w:t>
      </w:r>
      <w:r w:rsidRPr="00E956D5">
        <w:rPr>
          <w:lang w:val="en-GB"/>
        </w:rPr>
        <w:t xml:space="preserve">staff are required to identify and disclose activities and relationships that might give rise to conflicts of interest or the perception of conflicts and to ensure that such conflicts are seen to be properly managed or avoided. </w:t>
      </w:r>
    </w:p>
    <w:p w14:paraId="63E715E0" w14:textId="2F41F2AA" w:rsidR="00BD2185" w:rsidRPr="00E956D5" w:rsidRDefault="003275FA" w:rsidP="00C7182F">
      <w:pPr>
        <w:pStyle w:val="ListParagraph"/>
        <w:numPr>
          <w:ilvl w:val="1"/>
          <w:numId w:val="5"/>
        </w:numPr>
        <w:jc w:val="both"/>
        <w:rPr>
          <w:lang w:val="en-GB"/>
        </w:rPr>
      </w:pPr>
      <w:r w:rsidRPr="00E956D5">
        <w:rPr>
          <w:lang w:val="en-GB"/>
        </w:rPr>
        <w:t xml:space="preserve">If properly managed, an individual’s activities can usually proceed as normal while upholding the person's obligations to </w:t>
      </w:r>
      <w:r w:rsidR="00CF6215" w:rsidRPr="00F77641">
        <w:rPr>
          <w:rFonts w:ascii="Calibri" w:eastAsia="Calibri" w:hAnsi="Calibri" w:cs="Calibri"/>
          <w:b/>
          <w:i/>
          <w:color w:val="00B050"/>
        </w:rPr>
        <w:t xml:space="preserve">[Insert </w:t>
      </w:r>
      <w:r w:rsidR="00994A19" w:rsidRPr="00F77641">
        <w:rPr>
          <w:rFonts w:ascii="Calibri" w:eastAsia="Calibri" w:hAnsi="Calibri" w:cs="Calibri"/>
          <w:b/>
          <w:bCs/>
          <w:i/>
          <w:iCs/>
          <w:color w:val="00B050"/>
        </w:rPr>
        <w:t>your organisation's name</w:t>
      </w:r>
      <w:r w:rsidR="00CF6215" w:rsidRPr="00F77641">
        <w:rPr>
          <w:rFonts w:ascii="Calibri" w:eastAsia="Calibri" w:hAnsi="Calibri" w:cs="Calibri"/>
          <w:b/>
          <w:i/>
          <w:color w:val="00B050"/>
        </w:rPr>
        <w:t>]</w:t>
      </w:r>
      <w:r w:rsidR="00CF6215">
        <w:rPr>
          <w:rFonts w:ascii="Calibri" w:eastAsia="Calibri" w:hAnsi="Calibri" w:cs="Calibri"/>
          <w:b/>
          <w:i/>
          <w:color w:val="00B050"/>
        </w:rPr>
        <w:t xml:space="preserve"> </w:t>
      </w:r>
      <w:r w:rsidRPr="00E956D5">
        <w:rPr>
          <w:lang w:val="en-GB"/>
        </w:rPr>
        <w:t xml:space="preserve">and protecting the integrity and reputation of the organisation. By contrast, conflicts that are not managed effectively may jeopardise public confidence in </w:t>
      </w:r>
      <w:r w:rsidR="00E956D5" w:rsidRPr="00F77641">
        <w:rPr>
          <w:rFonts w:ascii="Calibri" w:eastAsia="Calibri" w:hAnsi="Calibri" w:cs="Calibri"/>
          <w:b/>
          <w:i/>
          <w:color w:val="00B050"/>
        </w:rPr>
        <w:t xml:space="preserve">[Insert </w:t>
      </w:r>
      <w:r w:rsidR="00994A19" w:rsidRPr="00F77641">
        <w:rPr>
          <w:rFonts w:ascii="Calibri" w:eastAsia="Calibri" w:hAnsi="Calibri" w:cs="Calibri"/>
          <w:b/>
          <w:bCs/>
          <w:i/>
          <w:iCs/>
          <w:color w:val="00B050"/>
        </w:rPr>
        <w:t>your organisation's name</w:t>
      </w:r>
      <w:r w:rsidR="00E956D5" w:rsidRPr="00F77641">
        <w:rPr>
          <w:rFonts w:ascii="Calibri" w:eastAsia="Calibri" w:hAnsi="Calibri" w:cs="Calibri"/>
          <w:b/>
          <w:i/>
          <w:color w:val="00B050"/>
        </w:rPr>
        <w:t>]</w:t>
      </w:r>
      <w:r>
        <w:rPr>
          <w:rFonts w:ascii="Calibri" w:eastAsia="Calibri" w:hAnsi="Calibri" w:cs="Calibri"/>
          <w:b/>
          <w:i/>
          <w:color w:val="00B050"/>
        </w:rPr>
        <w:t xml:space="preserve"> </w:t>
      </w:r>
      <w:r w:rsidRPr="00E956D5">
        <w:rPr>
          <w:lang w:val="en-GB"/>
        </w:rPr>
        <w:t xml:space="preserve">and cause serious damage to the credibility of the organisation and of the individuals concerned. </w:t>
      </w:r>
    </w:p>
    <w:p w14:paraId="0B04F008" w14:textId="5337E750" w:rsidR="00FC7FBC" w:rsidRPr="00E956D5" w:rsidRDefault="00FC7FBC" w:rsidP="00BE7799">
      <w:pPr>
        <w:pStyle w:val="Heading2"/>
        <w:numPr>
          <w:ilvl w:val="0"/>
          <w:numId w:val="5"/>
        </w:numPr>
      </w:pPr>
      <w:bookmarkStart w:id="3" w:name="_Toc241061926"/>
      <w:r w:rsidRPr="00E956D5">
        <w:t>Purpose</w:t>
      </w:r>
      <w:bookmarkEnd w:id="3"/>
      <w:r w:rsidRPr="00E956D5">
        <w:t xml:space="preserve"> </w:t>
      </w:r>
    </w:p>
    <w:p w14:paraId="63E715E1" w14:textId="255D88AF" w:rsidR="00BD2185" w:rsidRPr="00E956D5" w:rsidRDefault="003275FA" w:rsidP="00BE7799">
      <w:pPr>
        <w:pStyle w:val="ListParagraph"/>
        <w:numPr>
          <w:ilvl w:val="1"/>
          <w:numId w:val="5"/>
        </w:numPr>
        <w:jc w:val="both"/>
        <w:rPr>
          <w:lang w:val="en-GB"/>
        </w:rPr>
      </w:pPr>
      <w:r w:rsidRPr="00E956D5">
        <w:rPr>
          <w:lang w:val="en-GB"/>
        </w:rPr>
        <w:t>This policy aims to protect the organisation and the individuals involved from any appearance of impropriety.</w:t>
      </w:r>
    </w:p>
    <w:p w14:paraId="5A9911ED" w14:textId="6E80411D" w:rsidR="00FC7FBC" w:rsidRPr="00E956D5" w:rsidRDefault="00FC7FBC" w:rsidP="00BE7799">
      <w:pPr>
        <w:pStyle w:val="Heading2"/>
        <w:numPr>
          <w:ilvl w:val="0"/>
          <w:numId w:val="5"/>
        </w:numPr>
        <w:rPr>
          <w:sz w:val="20"/>
          <w:szCs w:val="20"/>
        </w:rPr>
      </w:pPr>
      <w:bookmarkStart w:id="4" w:name="_Toc241061927"/>
      <w:r w:rsidRPr="00E956D5">
        <w:t>Scope</w:t>
      </w:r>
      <w:bookmarkEnd w:id="4"/>
      <w:r w:rsidRPr="00E956D5">
        <w:t xml:space="preserve"> </w:t>
      </w:r>
    </w:p>
    <w:p w14:paraId="3D51A34A" w14:textId="6A8D24B1" w:rsidR="00FC7FBC" w:rsidRPr="00E956D5" w:rsidRDefault="00FC7FBC" w:rsidP="00BE7799">
      <w:pPr>
        <w:pStyle w:val="ListParagraph"/>
        <w:numPr>
          <w:ilvl w:val="1"/>
          <w:numId w:val="5"/>
        </w:numPr>
        <w:jc w:val="both"/>
        <w:rPr>
          <w:lang w:val="en-GB"/>
        </w:rPr>
      </w:pPr>
      <w:r w:rsidRPr="00E956D5">
        <w:rPr>
          <w:lang w:val="en-GB"/>
        </w:rPr>
        <w:t>This policy applies to Trustees and all Staff.</w:t>
      </w:r>
    </w:p>
    <w:p w14:paraId="0B58B49D" w14:textId="0552F4F5" w:rsidR="00443246" w:rsidRPr="00E956D5" w:rsidRDefault="00443246" w:rsidP="00BE7799">
      <w:pPr>
        <w:pStyle w:val="Heading2"/>
        <w:numPr>
          <w:ilvl w:val="0"/>
          <w:numId w:val="5"/>
        </w:numPr>
      </w:pPr>
      <w:bookmarkStart w:id="5" w:name="_Toc241061928"/>
      <w:r w:rsidRPr="00E956D5">
        <w:t>Related Documents</w:t>
      </w:r>
      <w:bookmarkEnd w:id="5"/>
    </w:p>
    <w:p w14:paraId="680D2032" w14:textId="04E6E993" w:rsidR="00FC7FBC" w:rsidRPr="00E956D5" w:rsidRDefault="00443246" w:rsidP="00BE7799">
      <w:pPr>
        <w:pStyle w:val="ListParagraph"/>
        <w:numPr>
          <w:ilvl w:val="1"/>
          <w:numId w:val="5"/>
        </w:numPr>
        <w:rPr>
          <w:szCs w:val="24"/>
          <w:lang w:val="en-GB"/>
        </w:rPr>
      </w:pPr>
      <w:r w:rsidRPr="00E956D5">
        <w:rPr>
          <w:lang w:val="en-GB"/>
        </w:rPr>
        <w:t xml:space="preserve">This policy should be read alongside the following </w:t>
      </w:r>
      <w:r w:rsidR="00D9280D" w:rsidRPr="00F77641">
        <w:rPr>
          <w:rFonts w:ascii="Calibri" w:eastAsia="Calibri" w:hAnsi="Calibri" w:cs="Calibri"/>
          <w:b/>
          <w:i/>
          <w:color w:val="00B050"/>
        </w:rPr>
        <w:t xml:space="preserve">[Insert </w:t>
      </w:r>
      <w:r w:rsidR="00994A19" w:rsidRPr="00F77641">
        <w:rPr>
          <w:rFonts w:ascii="Calibri" w:eastAsia="Calibri" w:hAnsi="Calibri" w:cs="Calibri"/>
          <w:b/>
          <w:bCs/>
          <w:i/>
          <w:iCs/>
          <w:color w:val="00B050"/>
        </w:rPr>
        <w:t>your organisation's name</w:t>
      </w:r>
      <w:r w:rsidR="00D9280D" w:rsidRPr="00F77641">
        <w:rPr>
          <w:rFonts w:ascii="Calibri" w:eastAsia="Calibri" w:hAnsi="Calibri" w:cs="Calibri"/>
          <w:b/>
          <w:i/>
          <w:color w:val="00B050"/>
        </w:rPr>
        <w:t>]</w:t>
      </w:r>
      <w:r>
        <w:rPr>
          <w:rFonts w:ascii="Calibri" w:eastAsia="Calibri" w:hAnsi="Calibri" w:cs="Calibri"/>
          <w:b/>
          <w:i/>
          <w:color w:val="00B050"/>
        </w:rPr>
        <w:t xml:space="preserve"> </w:t>
      </w:r>
      <w:r w:rsidRPr="00E956D5">
        <w:rPr>
          <w:lang w:val="en-GB"/>
        </w:rPr>
        <w:t>policies and relevant legislation:</w:t>
      </w:r>
    </w:p>
    <w:p w14:paraId="1623AC88" w14:textId="77777777" w:rsidR="00013642" w:rsidRPr="00E956D5" w:rsidRDefault="00013642" w:rsidP="00013642">
      <w:pPr>
        <w:pStyle w:val="ListParagraph"/>
        <w:numPr>
          <w:ilvl w:val="0"/>
          <w:numId w:val="14"/>
        </w:numPr>
        <w:ind w:left="1491" w:hanging="357"/>
        <w:rPr>
          <w:lang w:val="en-GB"/>
        </w:rPr>
      </w:pPr>
      <w:commentRangeStart w:id="6"/>
      <w:r w:rsidRPr="00E956D5">
        <w:rPr>
          <w:lang w:val="en-GB"/>
        </w:rPr>
        <w:t>Code of Conduct (staff)</w:t>
      </w:r>
    </w:p>
    <w:p w14:paraId="719E9D64" w14:textId="77777777" w:rsidR="00013642" w:rsidRPr="00E956D5" w:rsidRDefault="00013642" w:rsidP="00013642">
      <w:pPr>
        <w:pStyle w:val="ListParagraph"/>
        <w:numPr>
          <w:ilvl w:val="0"/>
          <w:numId w:val="14"/>
        </w:numPr>
        <w:ind w:left="1491" w:hanging="357"/>
        <w:rPr>
          <w:lang w:val="en-GB"/>
        </w:rPr>
      </w:pPr>
      <w:r w:rsidRPr="00E956D5">
        <w:rPr>
          <w:lang w:val="en-GB"/>
        </w:rPr>
        <w:t>Trustees’ Code of Conduct</w:t>
      </w:r>
    </w:p>
    <w:p w14:paraId="6D090A2C" w14:textId="77777777" w:rsidR="00013642" w:rsidRPr="00E956D5" w:rsidRDefault="00013642" w:rsidP="00013642">
      <w:pPr>
        <w:pStyle w:val="ListParagraph"/>
        <w:numPr>
          <w:ilvl w:val="0"/>
          <w:numId w:val="14"/>
        </w:numPr>
        <w:ind w:left="1491" w:hanging="357"/>
        <w:rPr>
          <w:lang w:val="en-GB"/>
        </w:rPr>
      </w:pPr>
      <w:r w:rsidRPr="00E956D5">
        <w:rPr>
          <w:lang w:val="en-GB"/>
        </w:rPr>
        <w:t>Disciplinary Policy and Procedure</w:t>
      </w:r>
    </w:p>
    <w:p w14:paraId="0ED83C23" w14:textId="77777777" w:rsidR="00013642" w:rsidRPr="00E956D5" w:rsidRDefault="00013642" w:rsidP="00013642">
      <w:pPr>
        <w:pStyle w:val="ListParagraph"/>
        <w:numPr>
          <w:ilvl w:val="0"/>
          <w:numId w:val="14"/>
        </w:numPr>
        <w:ind w:left="1491" w:hanging="357"/>
        <w:rPr>
          <w:lang w:val="en-GB"/>
        </w:rPr>
      </w:pPr>
      <w:r w:rsidRPr="00E956D5">
        <w:rPr>
          <w:lang w:val="en-GB"/>
        </w:rPr>
        <w:t>Grievance Policy and Procedure</w:t>
      </w:r>
    </w:p>
    <w:p w14:paraId="1887D1D3" w14:textId="77777777" w:rsidR="00013642" w:rsidRPr="00E956D5" w:rsidRDefault="00013642" w:rsidP="00013642">
      <w:pPr>
        <w:pStyle w:val="ListParagraph"/>
        <w:numPr>
          <w:ilvl w:val="0"/>
          <w:numId w:val="14"/>
        </w:numPr>
        <w:ind w:left="1491" w:hanging="357"/>
        <w:rPr>
          <w:lang w:val="en-GB"/>
        </w:rPr>
      </w:pPr>
      <w:r w:rsidRPr="00E956D5">
        <w:rPr>
          <w:lang w:val="en-GB"/>
        </w:rPr>
        <w:t>Whistleblowing Policy</w:t>
      </w:r>
    </w:p>
    <w:p w14:paraId="433932C5" w14:textId="5FD8671C" w:rsidR="00013642" w:rsidRPr="00E956D5" w:rsidRDefault="00013642" w:rsidP="00013642">
      <w:pPr>
        <w:pStyle w:val="ListParagraph"/>
        <w:numPr>
          <w:ilvl w:val="0"/>
          <w:numId w:val="14"/>
        </w:numPr>
        <w:ind w:left="1491" w:hanging="357"/>
        <w:rPr>
          <w:lang w:val="en-GB"/>
        </w:rPr>
      </w:pPr>
      <w:r w:rsidRPr="00E956D5">
        <w:rPr>
          <w:lang w:val="en-GB"/>
        </w:rPr>
        <w:t>Data Protection Policy</w:t>
      </w:r>
      <w:commentRangeEnd w:id="6"/>
      <w:r w:rsidR="00340B56" w:rsidRPr="00E956D5">
        <w:rPr>
          <w:rStyle w:val="CommentReference"/>
          <w:sz w:val="22"/>
          <w:szCs w:val="22"/>
          <w:lang w:val="en-GB"/>
        </w:rPr>
        <w:commentReference w:id="6"/>
      </w:r>
    </w:p>
    <w:p w14:paraId="63E715E2" w14:textId="1BB13EAD" w:rsidR="00BD2185" w:rsidRPr="00E956D5" w:rsidRDefault="003275FA" w:rsidP="00BE7799">
      <w:pPr>
        <w:pStyle w:val="Heading2"/>
        <w:numPr>
          <w:ilvl w:val="0"/>
          <w:numId w:val="5"/>
        </w:numPr>
        <w:rPr>
          <w:sz w:val="20"/>
          <w:szCs w:val="20"/>
        </w:rPr>
      </w:pPr>
      <w:bookmarkStart w:id="7" w:name="_Toc241061929"/>
      <w:r w:rsidRPr="00E956D5">
        <w:t>Key Principles</w:t>
      </w:r>
      <w:bookmarkEnd w:id="7"/>
    </w:p>
    <w:p w14:paraId="3CB1EA69" w14:textId="6F4C7DCF" w:rsidR="00BE7799" w:rsidRPr="00E956D5" w:rsidRDefault="003275FA" w:rsidP="00BE7799">
      <w:pPr>
        <w:pStyle w:val="ListParagraph"/>
        <w:numPr>
          <w:ilvl w:val="1"/>
          <w:numId w:val="5"/>
        </w:numPr>
        <w:jc w:val="both"/>
        <w:rPr>
          <w:lang w:val="en-GB"/>
        </w:rPr>
      </w:pPr>
      <w:r w:rsidRPr="00E956D5">
        <w:rPr>
          <w:lang w:val="en-GB"/>
        </w:rPr>
        <w:t>Trustees have a legal obligation to act in the best interests of</w:t>
      </w:r>
      <w:r w:rsidR="00D9280D">
        <w:rPr>
          <w:lang w:val="en-GB"/>
        </w:rPr>
        <w:t xml:space="preserve"> </w:t>
      </w:r>
      <w:r w:rsidR="00D9280D" w:rsidRPr="00F77641">
        <w:rPr>
          <w:rFonts w:ascii="Calibri" w:eastAsia="Calibri" w:hAnsi="Calibri" w:cs="Calibri"/>
          <w:b/>
          <w:i/>
          <w:color w:val="00B050"/>
        </w:rPr>
        <w:t xml:space="preserve">[Insert </w:t>
      </w:r>
      <w:r w:rsidR="00C34202" w:rsidRPr="00F77641">
        <w:rPr>
          <w:rFonts w:ascii="Calibri" w:eastAsia="Calibri" w:hAnsi="Calibri" w:cs="Calibri"/>
          <w:b/>
          <w:bCs/>
          <w:i/>
          <w:iCs/>
          <w:color w:val="00B050"/>
        </w:rPr>
        <w:t>your organisation's name</w:t>
      </w:r>
      <w:r w:rsidR="00D9280D" w:rsidRPr="00F77641">
        <w:rPr>
          <w:rFonts w:ascii="Calibri" w:eastAsia="Calibri" w:hAnsi="Calibri" w:cs="Calibri"/>
          <w:b/>
          <w:i/>
          <w:color w:val="00B050"/>
        </w:rPr>
        <w:t>]</w:t>
      </w:r>
      <w:r w:rsidRPr="00E956D5">
        <w:rPr>
          <w:lang w:val="en-GB"/>
        </w:rPr>
        <w:t>, per the charity’s governing document, and to avoid situations where there may be a potential conflict of interest.</w:t>
      </w:r>
    </w:p>
    <w:p w14:paraId="63E715E4" w14:textId="5CD46DE3" w:rsidR="00BD2185" w:rsidRPr="00E956D5" w:rsidRDefault="003275FA" w:rsidP="00BE7799">
      <w:pPr>
        <w:pStyle w:val="ListParagraph"/>
        <w:numPr>
          <w:ilvl w:val="1"/>
          <w:numId w:val="5"/>
        </w:numPr>
        <w:spacing w:after="0"/>
        <w:jc w:val="both"/>
        <w:rPr>
          <w:lang w:val="en-GB"/>
        </w:rPr>
      </w:pPr>
      <w:r w:rsidRPr="00E956D5">
        <w:rPr>
          <w:lang w:val="en-GB"/>
        </w:rPr>
        <w:t xml:space="preserve">Conflicts of interest may arise where an individual’s personal or family interests and loyalties conflict with those of </w:t>
      </w:r>
      <w:r w:rsidR="00D9280D" w:rsidRPr="00F77641">
        <w:rPr>
          <w:rFonts w:ascii="Calibri" w:eastAsia="Calibri" w:hAnsi="Calibri" w:cs="Calibri"/>
          <w:b/>
          <w:i/>
          <w:color w:val="00B050"/>
        </w:rPr>
        <w:t xml:space="preserve">[Insert </w:t>
      </w:r>
      <w:r w:rsidR="00C34202" w:rsidRPr="00F77641">
        <w:rPr>
          <w:rFonts w:ascii="Calibri" w:eastAsia="Calibri" w:hAnsi="Calibri" w:cs="Calibri"/>
          <w:b/>
          <w:bCs/>
          <w:i/>
          <w:iCs/>
          <w:color w:val="00B050"/>
        </w:rPr>
        <w:t>your organisation's name]</w:t>
      </w:r>
      <w:r w:rsidRPr="00E956D5">
        <w:rPr>
          <w:lang w:val="en-GB"/>
        </w:rPr>
        <w:t>. Such conflicts may create problems; they can:</w:t>
      </w:r>
    </w:p>
    <w:p w14:paraId="63E715E5" w14:textId="77777777" w:rsidR="00BD2185" w:rsidRPr="00E956D5" w:rsidRDefault="003275FA" w:rsidP="00BE7799">
      <w:pPr>
        <w:pStyle w:val="ListParagraph"/>
        <w:numPr>
          <w:ilvl w:val="0"/>
          <w:numId w:val="6"/>
        </w:numPr>
        <w:pBdr>
          <w:top w:val="nil"/>
          <w:left w:val="nil"/>
          <w:bottom w:val="nil"/>
          <w:right w:val="nil"/>
          <w:between w:val="nil"/>
        </w:pBdr>
        <w:spacing w:before="238" w:after="0" w:line="240" w:lineRule="auto"/>
        <w:ind w:left="1491" w:hanging="357"/>
        <w:jc w:val="both"/>
        <w:rPr>
          <w:color w:val="000000"/>
          <w:lang w:val="en-GB"/>
        </w:rPr>
      </w:pPr>
      <w:r w:rsidRPr="00E956D5">
        <w:rPr>
          <w:color w:val="000000"/>
          <w:lang w:val="en-GB"/>
        </w:rPr>
        <w:t>inhibit free discussion;</w:t>
      </w:r>
    </w:p>
    <w:p w14:paraId="63E715E6" w14:textId="282BBE7B" w:rsidR="00BD2185" w:rsidRPr="00E956D5" w:rsidRDefault="003275FA" w:rsidP="00BE7799">
      <w:pPr>
        <w:pStyle w:val="ListParagraph"/>
        <w:numPr>
          <w:ilvl w:val="0"/>
          <w:numId w:val="6"/>
        </w:numPr>
        <w:pBdr>
          <w:top w:val="nil"/>
          <w:left w:val="nil"/>
          <w:bottom w:val="nil"/>
          <w:right w:val="nil"/>
          <w:between w:val="nil"/>
        </w:pBdr>
        <w:spacing w:after="0" w:line="240" w:lineRule="auto"/>
        <w:ind w:left="1491" w:hanging="357"/>
        <w:jc w:val="both"/>
        <w:rPr>
          <w:color w:val="000000"/>
          <w:lang w:val="en-GB"/>
        </w:rPr>
      </w:pPr>
      <w:r w:rsidRPr="00E956D5">
        <w:rPr>
          <w:color w:val="000000"/>
          <w:lang w:val="en-GB"/>
        </w:rPr>
        <w:t xml:space="preserve">result in decisions or actions that are not in the interests of </w:t>
      </w:r>
      <w:r w:rsidR="00D9280D" w:rsidRPr="00F77641">
        <w:rPr>
          <w:rFonts w:ascii="Calibri" w:eastAsia="Calibri" w:hAnsi="Calibri" w:cs="Calibri"/>
          <w:b/>
          <w:i/>
          <w:color w:val="00B050"/>
        </w:rPr>
        <w:t xml:space="preserve">[Insert </w:t>
      </w:r>
      <w:r w:rsidR="00012578" w:rsidRPr="00F77641">
        <w:rPr>
          <w:rFonts w:ascii="Calibri" w:eastAsia="Calibri" w:hAnsi="Calibri" w:cs="Calibri"/>
          <w:b/>
          <w:bCs/>
          <w:i/>
          <w:iCs/>
          <w:color w:val="00B050"/>
        </w:rPr>
        <w:t>your organisation's name</w:t>
      </w:r>
      <w:r w:rsidR="00D9280D" w:rsidRPr="00F77641">
        <w:rPr>
          <w:rFonts w:ascii="Calibri" w:eastAsia="Calibri" w:hAnsi="Calibri" w:cs="Calibri"/>
          <w:b/>
          <w:i/>
          <w:color w:val="00B050"/>
        </w:rPr>
        <w:t>]</w:t>
      </w:r>
      <w:r w:rsidRPr="00E956D5">
        <w:rPr>
          <w:color w:val="000000"/>
          <w:lang w:val="en-GB"/>
        </w:rPr>
        <w:t>; and</w:t>
      </w:r>
    </w:p>
    <w:p w14:paraId="18D3DCCD" w14:textId="58EDB500" w:rsidR="00C7182F" w:rsidRPr="00E956D5" w:rsidRDefault="003275FA" w:rsidP="00C7182F">
      <w:pPr>
        <w:pStyle w:val="ListParagraph"/>
        <w:numPr>
          <w:ilvl w:val="0"/>
          <w:numId w:val="6"/>
        </w:numPr>
        <w:pBdr>
          <w:top w:val="nil"/>
          <w:left w:val="nil"/>
          <w:bottom w:val="nil"/>
          <w:right w:val="nil"/>
          <w:between w:val="nil"/>
        </w:pBdr>
        <w:spacing w:after="0" w:line="240" w:lineRule="auto"/>
        <w:ind w:left="1491" w:hanging="357"/>
        <w:jc w:val="both"/>
        <w:rPr>
          <w:color w:val="000000"/>
          <w:lang w:val="en-GB"/>
        </w:rPr>
      </w:pPr>
      <w:r w:rsidRPr="00E956D5">
        <w:rPr>
          <w:color w:val="000000"/>
          <w:lang w:val="en-GB"/>
        </w:rPr>
        <w:t>risk the impression that</w:t>
      </w:r>
      <w:r w:rsidR="00D9280D">
        <w:rPr>
          <w:color w:val="000000"/>
          <w:lang w:val="en-GB"/>
        </w:rPr>
        <w:t xml:space="preserve"> </w:t>
      </w:r>
      <w:r w:rsidR="00D9280D" w:rsidRPr="00F77641">
        <w:rPr>
          <w:rFonts w:ascii="Calibri" w:eastAsia="Calibri" w:hAnsi="Calibri" w:cs="Calibri"/>
          <w:b/>
          <w:i/>
          <w:color w:val="00B050"/>
        </w:rPr>
        <w:t xml:space="preserve">[Insert </w:t>
      </w:r>
      <w:r w:rsidR="00012578" w:rsidRPr="00F77641">
        <w:rPr>
          <w:rFonts w:ascii="Calibri" w:eastAsia="Calibri" w:hAnsi="Calibri" w:cs="Calibri"/>
          <w:b/>
          <w:bCs/>
          <w:i/>
          <w:iCs/>
          <w:color w:val="00B050"/>
        </w:rPr>
        <w:t>your organisation's name</w:t>
      </w:r>
      <w:r w:rsidR="00D9280D" w:rsidRPr="00F77641">
        <w:rPr>
          <w:rFonts w:ascii="Calibri" w:eastAsia="Calibri" w:hAnsi="Calibri" w:cs="Calibri"/>
          <w:b/>
          <w:i/>
          <w:color w:val="00B050"/>
        </w:rPr>
        <w:t>]</w:t>
      </w:r>
      <w:r w:rsidRPr="00E956D5">
        <w:rPr>
          <w:color w:val="000000"/>
          <w:lang w:val="en-GB"/>
        </w:rPr>
        <w:t xml:space="preserve"> has acted improperly.</w:t>
      </w:r>
    </w:p>
    <w:p w14:paraId="7DD7C99E" w14:textId="77777777" w:rsidR="007D7104" w:rsidRPr="00E956D5" w:rsidRDefault="007D7104" w:rsidP="007D7104">
      <w:pPr>
        <w:pStyle w:val="ListParagraph"/>
        <w:pBdr>
          <w:top w:val="nil"/>
          <w:left w:val="nil"/>
          <w:bottom w:val="nil"/>
          <w:right w:val="nil"/>
          <w:between w:val="nil"/>
        </w:pBdr>
        <w:spacing w:after="0" w:line="240" w:lineRule="auto"/>
        <w:ind w:left="1491" w:firstLine="0"/>
        <w:jc w:val="both"/>
        <w:rPr>
          <w:color w:val="000000"/>
          <w:lang w:val="en-GB"/>
        </w:rPr>
      </w:pPr>
    </w:p>
    <w:p w14:paraId="7E0D8EA7" w14:textId="28FDEBAA" w:rsidR="007D7104" w:rsidRPr="00E956D5" w:rsidRDefault="00C7182F" w:rsidP="007D7104">
      <w:pPr>
        <w:pStyle w:val="ListParagraph"/>
        <w:numPr>
          <w:ilvl w:val="1"/>
          <w:numId w:val="5"/>
        </w:numPr>
        <w:jc w:val="both"/>
        <w:rPr>
          <w:lang w:val="en-GB"/>
        </w:rPr>
      </w:pPr>
      <w:r w:rsidRPr="00E956D5">
        <w:rPr>
          <w:lang w:val="en-GB"/>
        </w:rPr>
        <w:t xml:space="preserve">A copy of the declaration form will be available on request from </w:t>
      </w:r>
      <w:r w:rsidR="00C22C67" w:rsidRPr="00E956D5">
        <w:rPr>
          <w:lang w:val="en-GB"/>
        </w:rPr>
        <w:t xml:space="preserve">the </w:t>
      </w:r>
      <w:r w:rsidR="00D9280D" w:rsidRPr="00F77641">
        <w:rPr>
          <w:rFonts w:ascii="Calibri" w:eastAsia="Calibri" w:hAnsi="Calibri" w:cs="Calibri"/>
          <w:b/>
          <w:i/>
          <w:color w:val="00B050"/>
        </w:rPr>
        <w:t xml:space="preserve">[CEO, director, </w:t>
      </w:r>
      <w:r w:rsidR="008B0658" w:rsidRPr="00F77641">
        <w:rPr>
          <w:rFonts w:ascii="Calibri" w:eastAsia="Calibri" w:hAnsi="Calibri" w:cs="Calibri"/>
          <w:b/>
          <w:bCs/>
          <w:i/>
          <w:iCs/>
          <w:color w:val="00B050"/>
        </w:rPr>
        <w:t>senior</w:t>
      </w:r>
      <w:r w:rsidR="00D9280D" w:rsidRPr="00F77641">
        <w:rPr>
          <w:rFonts w:ascii="Calibri" w:eastAsia="Calibri" w:hAnsi="Calibri" w:cs="Calibri"/>
          <w:b/>
          <w:i/>
          <w:color w:val="00B050"/>
        </w:rPr>
        <w:t xml:space="preserve"> manager</w:t>
      </w:r>
      <w:r w:rsidR="008B0658" w:rsidRPr="00F77641">
        <w:rPr>
          <w:rFonts w:ascii="Calibri" w:eastAsia="Calibri" w:hAnsi="Calibri" w:cs="Calibri"/>
          <w:b/>
          <w:bCs/>
          <w:i/>
          <w:iCs/>
          <w:color w:val="00B050"/>
        </w:rPr>
        <w:t>, or equivalent]</w:t>
      </w:r>
      <w:r w:rsidRPr="00E956D5">
        <w:rPr>
          <w:lang w:val="en-GB"/>
        </w:rPr>
        <w:t>.</w:t>
      </w:r>
      <w:r w:rsidR="0085098E" w:rsidRPr="00E956D5">
        <w:rPr>
          <w:lang w:val="en-GB"/>
        </w:rPr>
        <w:t xml:space="preserve"> Trustees will also be provided with this policy.</w:t>
      </w:r>
    </w:p>
    <w:p w14:paraId="63E715EB" w14:textId="103ADFDB" w:rsidR="00BD2185" w:rsidRPr="00E956D5" w:rsidRDefault="003275FA" w:rsidP="00BE7799">
      <w:pPr>
        <w:pStyle w:val="Heading2"/>
        <w:numPr>
          <w:ilvl w:val="0"/>
          <w:numId w:val="5"/>
        </w:numPr>
        <w:rPr>
          <w:sz w:val="20"/>
          <w:szCs w:val="20"/>
        </w:rPr>
      </w:pPr>
      <w:bookmarkStart w:id="8" w:name="_Toc241061930"/>
      <w:r w:rsidRPr="00E956D5">
        <w:t>The Declaration of Interest</w:t>
      </w:r>
      <w:bookmarkEnd w:id="8"/>
      <w:r w:rsidRPr="00E956D5">
        <w:t xml:space="preserve"> </w:t>
      </w:r>
      <w:r w:rsidRPr="00E956D5">
        <w:rPr>
          <w:sz w:val="20"/>
          <w:szCs w:val="20"/>
        </w:rPr>
        <w:t xml:space="preserve"> </w:t>
      </w:r>
    </w:p>
    <w:p w14:paraId="40187F81" w14:textId="0A9D6C9D" w:rsidR="007D7104" w:rsidRPr="00E956D5" w:rsidRDefault="003275FA" w:rsidP="00013642">
      <w:pPr>
        <w:pStyle w:val="ListParagraph"/>
        <w:numPr>
          <w:ilvl w:val="1"/>
          <w:numId w:val="5"/>
        </w:numPr>
        <w:ind w:left="714" w:hanging="357"/>
        <w:jc w:val="both"/>
        <w:rPr>
          <w:lang w:val="en-GB"/>
        </w:rPr>
      </w:pPr>
      <w:r w:rsidRPr="00E956D5">
        <w:rPr>
          <w:lang w:val="en-GB"/>
        </w:rPr>
        <w:t>Accordingly, we are asking trustees and all staff to declare their interests in connection with their roles in</w:t>
      </w:r>
      <w:r w:rsidR="00D9280D">
        <w:rPr>
          <w:lang w:val="en-GB"/>
        </w:rPr>
        <w:t xml:space="preserve"> </w:t>
      </w:r>
      <w:r w:rsidR="00D9280D" w:rsidRPr="00F77641">
        <w:rPr>
          <w:rFonts w:ascii="Calibri" w:eastAsia="Calibri" w:hAnsi="Calibri" w:cs="Calibri"/>
          <w:b/>
          <w:i/>
          <w:color w:val="00B050"/>
        </w:rPr>
        <w:t xml:space="preserve">[Insert </w:t>
      </w:r>
      <w:r w:rsidR="00AB3836" w:rsidRPr="00F77641">
        <w:rPr>
          <w:rFonts w:ascii="Calibri" w:eastAsia="Calibri" w:hAnsi="Calibri" w:cs="Calibri"/>
          <w:b/>
          <w:bCs/>
          <w:i/>
          <w:iCs/>
          <w:color w:val="00B050"/>
        </w:rPr>
        <w:t>your organisation's name]</w:t>
      </w:r>
      <w:r w:rsidRPr="00E956D5">
        <w:rPr>
          <w:lang w:val="en-GB"/>
        </w:rPr>
        <w:t>. A declaration of interest form listing the types of interest you should declare will be provided for this purpose.</w:t>
      </w:r>
    </w:p>
    <w:p w14:paraId="025ACF50" w14:textId="5E862FBD" w:rsidR="007D7104" w:rsidRPr="00E956D5" w:rsidRDefault="003275FA" w:rsidP="007D7104">
      <w:pPr>
        <w:pStyle w:val="ListParagraph"/>
        <w:numPr>
          <w:ilvl w:val="1"/>
          <w:numId w:val="5"/>
        </w:numPr>
        <w:jc w:val="both"/>
        <w:rPr>
          <w:lang w:val="en-GB"/>
        </w:rPr>
      </w:pPr>
      <w:r w:rsidRPr="00E956D5">
        <w:rPr>
          <w:lang w:val="en-GB"/>
        </w:rPr>
        <w:t xml:space="preserve">To be effective, the declaration of interests needs to be updated at least annually and when any changes occur. If you are unsure what to declare or whether/when your declaration needs to be updated, please err on the side of caution. If you would like to discuss this issue, please get in touch with the </w:t>
      </w:r>
      <w:r w:rsidR="0080178F" w:rsidRPr="00C93F1B">
        <w:rPr>
          <w:b/>
          <w:bCs/>
          <w:i/>
          <w:iCs/>
          <w:color w:val="00B050"/>
        </w:rPr>
        <w:t>[</w:t>
      </w:r>
      <w:r w:rsidR="0080178F">
        <w:rPr>
          <w:b/>
          <w:bCs/>
          <w:i/>
          <w:iCs/>
          <w:color w:val="00B050"/>
        </w:rPr>
        <w:t xml:space="preserve">CEO, director, </w:t>
      </w:r>
      <w:r w:rsidR="00B31925">
        <w:rPr>
          <w:b/>
          <w:bCs/>
          <w:i/>
          <w:iCs/>
          <w:color w:val="00B050"/>
        </w:rPr>
        <w:t xml:space="preserve">senior </w:t>
      </w:r>
      <w:r w:rsidR="0080178F">
        <w:rPr>
          <w:b/>
          <w:bCs/>
          <w:i/>
          <w:iCs/>
          <w:color w:val="00B050"/>
        </w:rPr>
        <w:t>manager, Chair of Board</w:t>
      </w:r>
      <w:r w:rsidR="009530B3">
        <w:rPr>
          <w:b/>
          <w:bCs/>
          <w:i/>
          <w:iCs/>
          <w:color w:val="00B050"/>
        </w:rPr>
        <w:t xml:space="preserve"> of </w:t>
      </w:r>
      <w:r w:rsidR="0080178F">
        <w:rPr>
          <w:b/>
          <w:bCs/>
          <w:i/>
          <w:iCs/>
          <w:color w:val="00B050"/>
        </w:rPr>
        <w:t xml:space="preserve">Trustees </w:t>
      </w:r>
      <w:r w:rsidR="00B31925">
        <w:rPr>
          <w:b/>
          <w:bCs/>
          <w:i/>
          <w:iCs/>
          <w:color w:val="00B050"/>
        </w:rPr>
        <w:t>and/or equivalent</w:t>
      </w:r>
      <w:r w:rsidR="0080178F" w:rsidRPr="00C93F1B">
        <w:rPr>
          <w:b/>
          <w:bCs/>
          <w:i/>
          <w:iCs/>
          <w:color w:val="00B050"/>
        </w:rPr>
        <w:t>]</w:t>
      </w:r>
      <w:r w:rsidR="0080178F">
        <w:rPr>
          <w:b/>
          <w:bCs/>
          <w:i/>
          <w:iCs/>
          <w:color w:val="00B050"/>
        </w:rPr>
        <w:t xml:space="preserve"> </w:t>
      </w:r>
      <w:r w:rsidRPr="00E956D5">
        <w:rPr>
          <w:lang w:val="en-GB"/>
        </w:rPr>
        <w:t>for guidance.</w:t>
      </w:r>
    </w:p>
    <w:p w14:paraId="1B6DDDC4" w14:textId="1C193C35" w:rsidR="00361A87" w:rsidRPr="00E956D5" w:rsidRDefault="00361A87" w:rsidP="007D7104">
      <w:pPr>
        <w:pStyle w:val="ListParagraph"/>
        <w:numPr>
          <w:ilvl w:val="1"/>
          <w:numId w:val="5"/>
        </w:numPr>
        <w:jc w:val="both"/>
        <w:rPr>
          <w:lang w:val="en-GB"/>
        </w:rPr>
      </w:pPr>
      <w:r w:rsidRPr="00E956D5">
        <w:rPr>
          <w:lang w:val="en-GB"/>
        </w:rPr>
        <w:t>Declaration of Interests is a standing item on each Trustee meeting agenda</w:t>
      </w:r>
      <w:r w:rsidR="00D27225" w:rsidRPr="00E956D5">
        <w:rPr>
          <w:lang w:val="en-GB"/>
        </w:rPr>
        <w:t xml:space="preserve">. </w:t>
      </w:r>
    </w:p>
    <w:p w14:paraId="7A6F6152" w14:textId="7C5064CC" w:rsidR="00D27225" w:rsidRPr="00E956D5" w:rsidRDefault="001A1078" w:rsidP="007D7104">
      <w:pPr>
        <w:pStyle w:val="ListParagraph"/>
        <w:numPr>
          <w:ilvl w:val="1"/>
          <w:numId w:val="5"/>
        </w:numPr>
        <w:jc w:val="both"/>
        <w:rPr>
          <w:lang w:val="en-GB"/>
        </w:rPr>
      </w:pPr>
      <w:r w:rsidRPr="00E956D5">
        <w:rPr>
          <w:lang w:val="en-GB"/>
        </w:rPr>
        <w:t xml:space="preserve">Anyone with a Declaration of Interest should report this to the </w:t>
      </w:r>
      <w:r w:rsidR="0080178F" w:rsidRPr="00C93F1B">
        <w:rPr>
          <w:b/>
          <w:bCs/>
          <w:i/>
          <w:iCs/>
          <w:color w:val="00B050"/>
        </w:rPr>
        <w:t>[</w:t>
      </w:r>
      <w:r w:rsidR="0080178F">
        <w:rPr>
          <w:b/>
          <w:bCs/>
          <w:i/>
          <w:iCs/>
          <w:color w:val="00B050"/>
        </w:rPr>
        <w:t xml:space="preserve">CEO, director, </w:t>
      </w:r>
      <w:r w:rsidR="00B31925">
        <w:rPr>
          <w:b/>
          <w:bCs/>
          <w:i/>
          <w:iCs/>
          <w:color w:val="00B050"/>
        </w:rPr>
        <w:t xml:space="preserve">senior </w:t>
      </w:r>
      <w:r w:rsidR="0080178F">
        <w:rPr>
          <w:b/>
          <w:bCs/>
          <w:i/>
          <w:iCs/>
          <w:color w:val="00B050"/>
        </w:rPr>
        <w:t xml:space="preserve">manager, Chair of </w:t>
      </w:r>
      <w:r w:rsidR="009530B3">
        <w:rPr>
          <w:b/>
          <w:bCs/>
          <w:i/>
          <w:iCs/>
          <w:color w:val="00B050"/>
        </w:rPr>
        <w:t xml:space="preserve">the Board of </w:t>
      </w:r>
      <w:r w:rsidR="0080178F">
        <w:rPr>
          <w:b/>
          <w:bCs/>
          <w:i/>
          <w:iCs/>
          <w:color w:val="00B050"/>
        </w:rPr>
        <w:t xml:space="preserve">Trustees </w:t>
      </w:r>
      <w:r w:rsidR="00B31925">
        <w:rPr>
          <w:b/>
          <w:bCs/>
          <w:i/>
          <w:iCs/>
          <w:color w:val="00B050"/>
        </w:rPr>
        <w:t>and/or equivalent</w:t>
      </w:r>
      <w:r w:rsidR="0080178F" w:rsidRPr="00C93F1B">
        <w:rPr>
          <w:b/>
          <w:bCs/>
          <w:i/>
          <w:iCs/>
          <w:color w:val="00B050"/>
        </w:rPr>
        <w:t>]</w:t>
      </w:r>
      <w:r w:rsidR="0080178F">
        <w:rPr>
          <w:b/>
          <w:bCs/>
          <w:i/>
          <w:iCs/>
          <w:color w:val="00B050"/>
        </w:rPr>
        <w:t xml:space="preserve"> </w:t>
      </w:r>
      <w:r w:rsidRPr="00E956D5">
        <w:rPr>
          <w:lang w:val="en-GB"/>
        </w:rPr>
        <w:t xml:space="preserve">at their earliest convenience. </w:t>
      </w:r>
    </w:p>
    <w:p w14:paraId="63E715EE" w14:textId="5397DEEF" w:rsidR="00BD2185" w:rsidRPr="00E956D5" w:rsidRDefault="003275FA" w:rsidP="007D7104">
      <w:pPr>
        <w:pStyle w:val="ListParagraph"/>
        <w:numPr>
          <w:ilvl w:val="1"/>
          <w:numId w:val="5"/>
        </w:numPr>
        <w:ind w:left="714" w:hanging="357"/>
        <w:jc w:val="both"/>
        <w:rPr>
          <w:lang w:val="en-GB"/>
        </w:rPr>
      </w:pPr>
      <w:r w:rsidRPr="00E956D5">
        <w:rPr>
          <w:lang w:val="en-GB"/>
        </w:rPr>
        <w:t xml:space="preserve">This register of interests shall also be used to record all gifts received by the trustees and staff. Interests and gifts will be recorded on the charity’s register of interests, which the </w:t>
      </w:r>
      <w:r w:rsidR="00CD0A3D" w:rsidRPr="00F77641">
        <w:rPr>
          <w:rFonts w:ascii="Calibri" w:eastAsia="Calibri" w:hAnsi="Calibri" w:cs="Calibri"/>
          <w:b/>
          <w:bCs/>
          <w:i/>
          <w:iCs/>
          <w:color w:val="00B050"/>
        </w:rPr>
        <w:t>[</w:t>
      </w:r>
      <w:r w:rsidR="00C22C67" w:rsidRPr="00F77641">
        <w:rPr>
          <w:rFonts w:ascii="Calibri" w:eastAsia="Calibri" w:hAnsi="Calibri" w:cs="Calibri"/>
          <w:b/>
          <w:i/>
          <w:color w:val="00B050"/>
        </w:rPr>
        <w:t>CEO</w:t>
      </w:r>
      <w:r w:rsidR="00CD0A3D" w:rsidRPr="00F77641">
        <w:rPr>
          <w:rFonts w:ascii="Calibri" w:eastAsia="Calibri" w:hAnsi="Calibri" w:cs="Calibri"/>
          <w:b/>
          <w:bCs/>
          <w:i/>
          <w:iCs/>
          <w:color w:val="00B050"/>
        </w:rPr>
        <w:t>, director, senior manager, or equivalent]</w:t>
      </w:r>
      <w:r w:rsidR="00C22C67" w:rsidRPr="00E956D5">
        <w:rPr>
          <w:lang w:val="en-GB"/>
        </w:rPr>
        <w:t xml:space="preserve"> </w:t>
      </w:r>
      <w:r w:rsidRPr="00E956D5">
        <w:rPr>
          <w:lang w:val="en-GB"/>
        </w:rPr>
        <w:t>will maintain.</w:t>
      </w:r>
    </w:p>
    <w:bookmarkStart w:id="9" w:name="_Toc241061931"/>
    <w:p w14:paraId="63E715EF" w14:textId="0FE2255E" w:rsidR="00BD2185" w:rsidRPr="00E956D5" w:rsidRDefault="005522CE" w:rsidP="007D7104">
      <w:pPr>
        <w:pStyle w:val="Heading2"/>
        <w:numPr>
          <w:ilvl w:val="0"/>
          <w:numId w:val="5"/>
        </w:numPr>
      </w:pPr>
      <w:sdt>
        <w:sdtPr>
          <w:tag w:val="goog_rdk_1"/>
          <w:id w:val="-441079127"/>
        </w:sdtPr>
        <w:sdtEndPr/>
        <w:sdtContent/>
      </w:sdt>
      <w:r w:rsidR="003275FA" w:rsidRPr="00E956D5">
        <w:t>Data Protection</w:t>
      </w:r>
      <w:bookmarkEnd w:id="9"/>
    </w:p>
    <w:p w14:paraId="183AC9FD" w14:textId="003B49B2" w:rsidR="007D7104" w:rsidRPr="00E956D5" w:rsidRDefault="003275FA" w:rsidP="007D7104">
      <w:pPr>
        <w:pStyle w:val="ListParagraph"/>
        <w:numPr>
          <w:ilvl w:val="1"/>
          <w:numId w:val="5"/>
        </w:numPr>
        <w:jc w:val="both"/>
        <w:rPr>
          <w:lang w:val="en-GB"/>
        </w:rPr>
      </w:pPr>
      <w:r w:rsidRPr="00E956D5">
        <w:rPr>
          <w:lang w:val="en-GB"/>
        </w:rPr>
        <w:t>The information provided will be processed according to data protection principles as set out in the Data Protection Act 1998. It will be processed only to ensure that trustees and all staff act in the best interests of</w:t>
      </w:r>
      <w:r w:rsidR="00A66A37">
        <w:rPr>
          <w:lang w:val="en-GB"/>
        </w:rPr>
        <w:t xml:space="preserve"> </w:t>
      </w:r>
      <w:r w:rsidR="00A66A37" w:rsidRPr="00F77641">
        <w:rPr>
          <w:rFonts w:ascii="Calibri" w:eastAsia="Calibri" w:hAnsi="Calibri" w:cs="Calibri"/>
          <w:b/>
          <w:i/>
          <w:color w:val="00B050"/>
        </w:rPr>
        <w:t xml:space="preserve">[Insert </w:t>
      </w:r>
      <w:r w:rsidR="00C931F1" w:rsidRPr="00F77641">
        <w:rPr>
          <w:rFonts w:ascii="Calibri" w:eastAsia="Calibri" w:hAnsi="Calibri" w:cs="Calibri"/>
          <w:b/>
          <w:bCs/>
          <w:i/>
          <w:iCs/>
          <w:color w:val="00B050"/>
        </w:rPr>
        <w:t>your organisation's name</w:t>
      </w:r>
      <w:r w:rsidR="00A66A37" w:rsidRPr="00F77641">
        <w:rPr>
          <w:rFonts w:ascii="Calibri" w:eastAsia="Calibri" w:hAnsi="Calibri" w:cs="Calibri"/>
          <w:b/>
          <w:i/>
          <w:color w:val="00B050"/>
        </w:rPr>
        <w:t>]</w:t>
      </w:r>
      <w:r w:rsidRPr="00E956D5">
        <w:rPr>
          <w:lang w:val="en-GB"/>
        </w:rPr>
        <w:t xml:space="preserve">. </w:t>
      </w:r>
    </w:p>
    <w:p w14:paraId="63E715F0" w14:textId="0BAA1D82" w:rsidR="00BD2185" w:rsidRPr="00E956D5" w:rsidRDefault="003275FA" w:rsidP="007D7104">
      <w:pPr>
        <w:pStyle w:val="ListParagraph"/>
        <w:numPr>
          <w:ilvl w:val="1"/>
          <w:numId w:val="5"/>
        </w:numPr>
        <w:jc w:val="both"/>
        <w:rPr>
          <w:lang w:val="en-GB"/>
        </w:rPr>
      </w:pPr>
      <w:r w:rsidRPr="00E956D5">
        <w:rPr>
          <w:lang w:val="en-GB"/>
        </w:rPr>
        <w:t>The information will not be used for any other purpose.</w:t>
      </w:r>
    </w:p>
    <w:p w14:paraId="63E715F1" w14:textId="09FAFAB1" w:rsidR="00BD2185" w:rsidRPr="00E956D5" w:rsidRDefault="003275FA" w:rsidP="007D7104">
      <w:pPr>
        <w:pStyle w:val="Heading2"/>
        <w:numPr>
          <w:ilvl w:val="0"/>
          <w:numId w:val="5"/>
        </w:numPr>
        <w:rPr>
          <w:sz w:val="20"/>
          <w:szCs w:val="20"/>
        </w:rPr>
      </w:pPr>
      <w:bookmarkStart w:id="10" w:name="_Toc241061932"/>
      <w:r w:rsidRPr="00E956D5">
        <w:t>What to do if you face Conflict</w:t>
      </w:r>
      <w:bookmarkEnd w:id="10"/>
      <w:r w:rsidRPr="00E956D5">
        <w:t xml:space="preserve">  </w:t>
      </w:r>
    </w:p>
    <w:p w14:paraId="082361AA" w14:textId="77777777" w:rsidR="007D7104" w:rsidRPr="00E956D5" w:rsidRDefault="003275FA" w:rsidP="007D7104">
      <w:pPr>
        <w:pStyle w:val="ListParagraph"/>
        <w:numPr>
          <w:ilvl w:val="1"/>
          <w:numId w:val="5"/>
        </w:numPr>
        <w:jc w:val="both"/>
        <w:rPr>
          <w:lang w:val="en-GB"/>
        </w:rPr>
      </w:pPr>
      <w:r w:rsidRPr="00E956D5">
        <w:rPr>
          <w:lang w:val="en-GB"/>
        </w:rPr>
        <w:t>Where a decision is being made that materially affects you or the organisation you work for, you should declare your interest immediately and withdraw from any subsequent discussion. The same applies if you face a conflict for any other reason.</w:t>
      </w:r>
    </w:p>
    <w:p w14:paraId="238DB578" w14:textId="77777777" w:rsidR="007D7104" w:rsidRPr="00E956D5" w:rsidRDefault="003275FA" w:rsidP="007D7104">
      <w:pPr>
        <w:pStyle w:val="ListParagraph"/>
        <w:numPr>
          <w:ilvl w:val="1"/>
          <w:numId w:val="5"/>
        </w:numPr>
        <w:jc w:val="both"/>
        <w:rPr>
          <w:lang w:val="en-GB"/>
        </w:rPr>
      </w:pPr>
      <w:r w:rsidRPr="00E956D5">
        <w:rPr>
          <w:lang w:val="en-GB"/>
        </w:rPr>
        <w:t>You may, however, participate in discussions from which you may indirectly benefit, for example, where the benefits are universal to all users or where your benefit is minimal.</w:t>
      </w:r>
    </w:p>
    <w:p w14:paraId="63E715F4" w14:textId="64BDC1F2" w:rsidR="00BD2185" w:rsidRPr="00E956D5" w:rsidRDefault="003275FA" w:rsidP="007D7104">
      <w:pPr>
        <w:pStyle w:val="ListParagraph"/>
        <w:numPr>
          <w:ilvl w:val="1"/>
          <w:numId w:val="5"/>
        </w:numPr>
        <w:jc w:val="both"/>
        <w:rPr>
          <w:lang w:val="en-GB"/>
        </w:rPr>
      </w:pPr>
      <w:r w:rsidRPr="00E956D5">
        <w:rPr>
          <w:lang w:val="en-GB"/>
        </w:rPr>
        <w:t>If you fail to declare an interest known to the</w:t>
      </w:r>
      <w:r w:rsidR="00A47592">
        <w:rPr>
          <w:b/>
          <w:bCs/>
          <w:i/>
          <w:iCs/>
          <w:color w:val="00B050"/>
        </w:rPr>
        <w:t xml:space="preserve"> </w:t>
      </w:r>
      <w:r w:rsidR="00D6381B" w:rsidRPr="001F1787">
        <w:rPr>
          <w:rFonts w:ascii="Calibri" w:eastAsia="Calibri" w:hAnsi="Calibri" w:cs="Calibri"/>
          <w:b/>
          <w:i/>
          <w:color w:val="00B050"/>
        </w:rPr>
        <w:t xml:space="preserve">[CEO, director, </w:t>
      </w:r>
      <w:r w:rsidR="00A47592" w:rsidRPr="001F1787">
        <w:rPr>
          <w:rFonts w:ascii="Calibri" w:eastAsia="Calibri" w:hAnsi="Calibri" w:cs="Calibri"/>
          <w:b/>
          <w:bCs/>
          <w:i/>
          <w:iCs/>
          <w:color w:val="00B050"/>
        </w:rPr>
        <w:t xml:space="preserve">senior </w:t>
      </w:r>
      <w:r w:rsidR="00D6381B" w:rsidRPr="001F1787">
        <w:rPr>
          <w:rFonts w:ascii="Calibri" w:eastAsia="Calibri" w:hAnsi="Calibri" w:cs="Calibri"/>
          <w:b/>
          <w:i/>
          <w:color w:val="00B050"/>
        </w:rPr>
        <w:t>manager, Chair o</w:t>
      </w:r>
      <w:r w:rsidR="00D6381B">
        <w:rPr>
          <w:rFonts w:ascii="Calibri" w:eastAsia="Calibri" w:hAnsi="Calibri" w:cs="Calibri"/>
          <w:b/>
          <w:i/>
          <w:color w:val="00B050"/>
        </w:rPr>
        <w:t xml:space="preserve">f </w:t>
      </w:r>
      <w:r w:rsidR="00A47592">
        <w:rPr>
          <w:rFonts w:ascii="Calibri" w:eastAsia="Calibri" w:hAnsi="Calibri" w:cs="Calibri"/>
          <w:b/>
          <w:bCs/>
          <w:i/>
          <w:iCs/>
          <w:color w:val="00B050"/>
        </w:rPr>
        <w:t xml:space="preserve">the </w:t>
      </w:r>
      <w:r w:rsidR="00D6381B">
        <w:rPr>
          <w:rFonts w:ascii="Calibri" w:eastAsia="Calibri" w:hAnsi="Calibri" w:cs="Calibri"/>
          <w:b/>
          <w:i/>
          <w:color w:val="00B050"/>
        </w:rPr>
        <w:t>Board</w:t>
      </w:r>
      <w:r w:rsidR="00A47592">
        <w:rPr>
          <w:rFonts w:ascii="Calibri" w:eastAsia="Calibri" w:hAnsi="Calibri" w:cs="Calibri"/>
          <w:b/>
          <w:bCs/>
          <w:i/>
          <w:iCs/>
          <w:color w:val="00B050"/>
        </w:rPr>
        <w:t xml:space="preserve"> of Trustees </w:t>
      </w:r>
      <w:r w:rsidR="00A47592" w:rsidRPr="001F1787">
        <w:rPr>
          <w:rFonts w:ascii="Calibri" w:eastAsia="Calibri" w:hAnsi="Calibri" w:cs="Calibri"/>
          <w:b/>
          <w:bCs/>
          <w:i/>
          <w:iCs/>
          <w:color w:val="00B050"/>
        </w:rPr>
        <w:t>and/or equivalent</w:t>
      </w:r>
      <w:r w:rsidR="00D6381B" w:rsidRPr="001F1787">
        <w:rPr>
          <w:rFonts w:ascii="Calibri" w:eastAsia="Calibri" w:hAnsi="Calibri" w:cs="Calibri"/>
          <w:b/>
          <w:i/>
          <w:color w:val="00B050"/>
        </w:rPr>
        <w:t>]</w:t>
      </w:r>
      <w:r w:rsidRPr="00E956D5">
        <w:rPr>
          <w:lang w:val="en-GB"/>
        </w:rPr>
        <w:t xml:space="preserve">, the </w:t>
      </w:r>
      <w:r w:rsidR="005C5A2A" w:rsidRPr="001F1787">
        <w:rPr>
          <w:rFonts w:ascii="Calibri" w:eastAsia="Calibri" w:hAnsi="Calibri" w:cs="Calibri"/>
          <w:b/>
          <w:i/>
          <w:color w:val="00B050"/>
        </w:rPr>
        <w:t xml:space="preserve">[CEO, director, </w:t>
      </w:r>
      <w:r w:rsidR="00A47592" w:rsidRPr="001F1787">
        <w:rPr>
          <w:rFonts w:ascii="Calibri" w:eastAsia="Calibri" w:hAnsi="Calibri" w:cs="Calibri"/>
          <w:b/>
          <w:bCs/>
          <w:i/>
          <w:iCs/>
          <w:color w:val="00B050"/>
        </w:rPr>
        <w:t xml:space="preserve">senior </w:t>
      </w:r>
      <w:r w:rsidR="005C5A2A" w:rsidRPr="001F1787">
        <w:rPr>
          <w:rFonts w:ascii="Calibri" w:eastAsia="Calibri" w:hAnsi="Calibri" w:cs="Calibri"/>
          <w:b/>
          <w:i/>
          <w:color w:val="00B050"/>
        </w:rPr>
        <w:t>manager, Chair o</w:t>
      </w:r>
      <w:r w:rsidR="005C5A2A">
        <w:rPr>
          <w:rFonts w:ascii="Calibri" w:eastAsia="Calibri" w:hAnsi="Calibri" w:cs="Calibri"/>
          <w:b/>
          <w:i/>
          <w:color w:val="00B050"/>
        </w:rPr>
        <w:t xml:space="preserve">f </w:t>
      </w:r>
      <w:r w:rsidR="00A47592">
        <w:rPr>
          <w:rFonts w:ascii="Calibri" w:eastAsia="Calibri" w:hAnsi="Calibri" w:cs="Calibri"/>
          <w:b/>
          <w:bCs/>
          <w:i/>
          <w:iCs/>
          <w:color w:val="00B050"/>
        </w:rPr>
        <w:t xml:space="preserve">the </w:t>
      </w:r>
      <w:r w:rsidR="005C5A2A">
        <w:rPr>
          <w:rFonts w:ascii="Calibri" w:eastAsia="Calibri" w:hAnsi="Calibri" w:cs="Calibri"/>
          <w:b/>
          <w:i/>
          <w:color w:val="00B050"/>
        </w:rPr>
        <w:t>Board</w:t>
      </w:r>
      <w:r w:rsidR="00A47592">
        <w:rPr>
          <w:rFonts w:ascii="Calibri" w:eastAsia="Calibri" w:hAnsi="Calibri" w:cs="Calibri"/>
          <w:b/>
          <w:bCs/>
          <w:i/>
          <w:iCs/>
          <w:color w:val="00B050"/>
        </w:rPr>
        <w:t xml:space="preserve"> of Trustees </w:t>
      </w:r>
      <w:r w:rsidR="00A47592" w:rsidRPr="001F1787">
        <w:rPr>
          <w:rFonts w:ascii="Calibri" w:eastAsia="Calibri" w:hAnsi="Calibri" w:cs="Calibri"/>
          <w:b/>
          <w:bCs/>
          <w:i/>
          <w:iCs/>
          <w:color w:val="00B050"/>
        </w:rPr>
        <w:t>and/or equivalent</w:t>
      </w:r>
      <w:r w:rsidR="005C5A2A" w:rsidRPr="001F1787">
        <w:rPr>
          <w:rFonts w:ascii="Calibri" w:eastAsia="Calibri" w:hAnsi="Calibri" w:cs="Calibri"/>
          <w:b/>
          <w:i/>
          <w:color w:val="00B050"/>
        </w:rPr>
        <w:t>]</w:t>
      </w:r>
      <w:r>
        <w:rPr>
          <w:rFonts w:ascii="Calibri" w:eastAsia="Calibri" w:hAnsi="Calibri" w:cs="Calibri"/>
          <w:b/>
          <w:i/>
          <w:color w:val="00B050"/>
        </w:rPr>
        <w:t xml:space="preserve"> </w:t>
      </w:r>
      <w:r w:rsidRPr="00E956D5">
        <w:rPr>
          <w:lang w:val="en-GB"/>
        </w:rPr>
        <w:t>will declare that interest.</w:t>
      </w:r>
    </w:p>
    <w:p w14:paraId="63E715F5" w14:textId="011408F8" w:rsidR="00BD2185" w:rsidRPr="00E956D5" w:rsidRDefault="003275FA" w:rsidP="007D7104">
      <w:pPr>
        <w:pStyle w:val="Heading2"/>
        <w:numPr>
          <w:ilvl w:val="0"/>
          <w:numId w:val="5"/>
        </w:numPr>
      </w:pPr>
      <w:bookmarkStart w:id="11" w:name="_Toc241061933"/>
      <w:r w:rsidRPr="00E956D5">
        <w:t>Decisions taken where a Trustee or Member of Staff has an Interest</w:t>
      </w:r>
      <w:bookmarkEnd w:id="11"/>
    </w:p>
    <w:p w14:paraId="59FD77AB" w14:textId="77777777" w:rsidR="007D7104" w:rsidRPr="00E956D5" w:rsidRDefault="003275FA" w:rsidP="007D7104">
      <w:pPr>
        <w:pStyle w:val="ListParagraph"/>
        <w:numPr>
          <w:ilvl w:val="1"/>
          <w:numId w:val="5"/>
        </w:numPr>
        <w:jc w:val="both"/>
        <w:rPr>
          <w:lang w:val="en-GB"/>
        </w:rPr>
      </w:pPr>
      <w:r w:rsidRPr="00E956D5">
        <w:rPr>
          <w:lang w:val="en-GB"/>
        </w:rPr>
        <w:t>If the board has to decide upon a question in which a trustee or member of staff has an interest, all decisions will be made by vote, with a simple majority required. A minimum number must be present for the discussion and decision, as per quoracy requirements in the Memorandum &amp; Articles. Interested board members may not vote on matters affecting their interests.</w:t>
      </w:r>
    </w:p>
    <w:p w14:paraId="63E715F7" w14:textId="04F5850A" w:rsidR="00BD2185" w:rsidRPr="00E956D5" w:rsidRDefault="003275FA" w:rsidP="007D7104">
      <w:pPr>
        <w:pStyle w:val="ListParagraph"/>
        <w:numPr>
          <w:ilvl w:val="1"/>
          <w:numId w:val="5"/>
        </w:numPr>
        <w:jc w:val="both"/>
        <w:rPr>
          <w:lang w:val="en-GB"/>
        </w:rPr>
      </w:pPr>
      <w:r w:rsidRPr="00E956D5">
        <w:rPr>
          <w:lang w:val="en-GB"/>
        </w:rPr>
        <w:t>All decisions under a conflict of interest will be recorded and reported in the meeting minutes. The report will record:</w:t>
      </w:r>
    </w:p>
    <w:p w14:paraId="63E715F8" w14:textId="77777777" w:rsidR="00BD2185" w:rsidRPr="00E956D5" w:rsidRDefault="003275FA" w:rsidP="007D7104">
      <w:pPr>
        <w:pStyle w:val="ListParagraph"/>
        <w:numPr>
          <w:ilvl w:val="0"/>
          <w:numId w:val="9"/>
        </w:numPr>
        <w:pBdr>
          <w:top w:val="nil"/>
          <w:left w:val="nil"/>
          <w:bottom w:val="nil"/>
          <w:right w:val="nil"/>
          <w:between w:val="nil"/>
        </w:pBdr>
        <w:spacing w:before="238" w:after="0" w:line="240" w:lineRule="auto"/>
        <w:ind w:left="1491" w:hanging="357"/>
        <w:jc w:val="both"/>
        <w:rPr>
          <w:color w:val="000000"/>
          <w:lang w:val="en-GB"/>
        </w:rPr>
      </w:pPr>
      <w:r w:rsidRPr="00E956D5">
        <w:rPr>
          <w:color w:val="000000"/>
          <w:lang w:val="en-GB"/>
        </w:rPr>
        <w:lastRenderedPageBreak/>
        <w:t>the nature and extent of the conflict;</w:t>
      </w:r>
    </w:p>
    <w:p w14:paraId="63E715F9" w14:textId="77777777" w:rsidR="00BD2185" w:rsidRPr="00E956D5" w:rsidRDefault="003275FA" w:rsidP="007D7104">
      <w:pPr>
        <w:pStyle w:val="ListParagraph"/>
        <w:numPr>
          <w:ilvl w:val="0"/>
          <w:numId w:val="9"/>
        </w:numPr>
        <w:pBdr>
          <w:top w:val="nil"/>
          <w:left w:val="nil"/>
          <w:bottom w:val="nil"/>
          <w:right w:val="nil"/>
          <w:between w:val="nil"/>
        </w:pBdr>
        <w:spacing w:after="0" w:line="240" w:lineRule="auto"/>
        <w:ind w:left="1491" w:hanging="357"/>
        <w:jc w:val="both"/>
        <w:rPr>
          <w:color w:val="000000"/>
          <w:lang w:val="en-GB"/>
        </w:rPr>
      </w:pPr>
      <w:r w:rsidRPr="00E956D5">
        <w:rPr>
          <w:color w:val="000000"/>
          <w:lang w:val="en-GB"/>
        </w:rPr>
        <w:t>an outline of the discussion;</w:t>
      </w:r>
    </w:p>
    <w:p w14:paraId="63E715FA" w14:textId="77777777" w:rsidR="00BD2185" w:rsidRPr="00E956D5" w:rsidRDefault="003275FA" w:rsidP="007D7104">
      <w:pPr>
        <w:pStyle w:val="ListParagraph"/>
        <w:numPr>
          <w:ilvl w:val="0"/>
          <w:numId w:val="9"/>
        </w:numPr>
        <w:pBdr>
          <w:top w:val="nil"/>
          <w:left w:val="nil"/>
          <w:bottom w:val="nil"/>
          <w:right w:val="nil"/>
          <w:between w:val="nil"/>
        </w:pBdr>
        <w:spacing w:after="0" w:line="240" w:lineRule="auto"/>
        <w:ind w:left="1491" w:hanging="357"/>
        <w:jc w:val="both"/>
        <w:rPr>
          <w:color w:val="000000"/>
          <w:lang w:val="en-GB"/>
        </w:rPr>
      </w:pPr>
      <w:r w:rsidRPr="00E956D5">
        <w:rPr>
          <w:color w:val="000000"/>
          <w:lang w:val="en-GB"/>
        </w:rPr>
        <w:t>the actions taken to manage the conflict.</w:t>
      </w:r>
    </w:p>
    <w:p w14:paraId="63E715FB" w14:textId="77777777" w:rsidR="00BD2185" w:rsidRPr="00E956D5" w:rsidRDefault="00BD2185">
      <w:pPr>
        <w:spacing w:after="0"/>
        <w:jc w:val="both"/>
      </w:pPr>
    </w:p>
    <w:p w14:paraId="5AA0ECA2" w14:textId="77777777" w:rsidR="007D7104" w:rsidRPr="00E956D5" w:rsidRDefault="003275FA" w:rsidP="007D7104">
      <w:pPr>
        <w:pStyle w:val="ListParagraph"/>
        <w:numPr>
          <w:ilvl w:val="1"/>
          <w:numId w:val="5"/>
        </w:numPr>
        <w:jc w:val="both"/>
        <w:rPr>
          <w:lang w:val="en-GB"/>
        </w:rPr>
      </w:pPr>
      <w:r w:rsidRPr="00E956D5">
        <w:rPr>
          <w:lang w:val="en-GB"/>
        </w:rPr>
        <w:t>Where a trustee benefits from the decision, this will be reported in the annual report and accounts following the current Charities SORP (Statement Of Recommended Practice).</w:t>
      </w:r>
    </w:p>
    <w:p w14:paraId="7E3BC984" w14:textId="0E84C9EB" w:rsidR="007D7104" w:rsidRPr="00E956D5" w:rsidRDefault="003275FA" w:rsidP="00C22C67">
      <w:pPr>
        <w:pStyle w:val="ListParagraph"/>
        <w:numPr>
          <w:ilvl w:val="1"/>
          <w:numId w:val="5"/>
        </w:numPr>
        <w:jc w:val="both"/>
        <w:rPr>
          <w:lang w:val="en-GB"/>
        </w:rPr>
      </w:pPr>
      <w:r w:rsidRPr="00E956D5">
        <w:rPr>
          <w:lang w:val="en-GB"/>
        </w:rPr>
        <w:t>All payments or benefits in kind to trustees will be reported in the charity’s accounts and annual report, with amounts for each trustee listed for the year in question.</w:t>
      </w:r>
    </w:p>
    <w:p w14:paraId="2067DCED" w14:textId="58BBAB28" w:rsidR="007D7104" w:rsidRPr="00E956D5" w:rsidRDefault="003275FA" w:rsidP="007D7104">
      <w:pPr>
        <w:pStyle w:val="ListParagraph"/>
        <w:numPr>
          <w:ilvl w:val="1"/>
          <w:numId w:val="5"/>
        </w:numPr>
        <w:jc w:val="both"/>
        <w:rPr>
          <w:lang w:val="en-GB"/>
        </w:rPr>
      </w:pPr>
      <w:r w:rsidRPr="00E956D5">
        <w:rPr>
          <w:lang w:val="en-GB"/>
        </w:rPr>
        <w:t xml:space="preserve">Where a </w:t>
      </w:r>
      <w:r w:rsidR="005C5A2A" w:rsidRPr="00F77641">
        <w:rPr>
          <w:rFonts w:ascii="Calibri" w:eastAsia="Calibri" w:hAnsi="Calibri" w:cs="Calibri"/>
          <w:b/>
          <w:i/>
          <w:color w:val="00B050"/>
        </w:rPr>
        <w:t xml:space="preserve">[Insert </w:t>
      </w:r>
      <w:r w:rsidR="00F67FE3" w:rsidRPr="00F77641">
        <w:rPr>
          <w:rFonts w:ascii="Calibri" w:eastAsia="Calibri" w:hAnsi="Calibri" w:cs="Calibri"/>
          <w:b/>
          <w:bCs/>
          <w:i/>
          <w:iCs/>
          <w:color w:val="00B050"/>
        </w:rPr>
        <w:t>your organisation's name</w:t>
      </w:r>
      <w:r w:rsidR="005C5A2A" w:rsidRPr="00F77641">
        <w:rPr>
          <w:rFonts w:ascii="Calibri" w:eastAsia="Calibri" w:hAnsi="Calibri" w:cs="Calibri"/>
          <w:b/>
          <w:i/>
          <w:color w:val="00B050"/>
        </w:rPr>
        <w:t>]</w:t>
      </w:r>
      <w:r w:rsidR="005C5A2A">
        <w:rPr>
          <w:lang w:val="en-GB"/>
        </w:rPr>
        <w:t xml:space="preserve"> </w:t>
      </w:r>
      <w:r w:rsidRPr="00E956D5">
        <w:rPr>
          <w:lang w:val="en-GB"/>
        </w:rPr>
        <w:t>staff member is connected to a party supplying a service or product to the charity, this information will also be fully disclosed in the annual report and accounts</w:t>
      </w:r>
      <w:r w:rsidR="007D7104" w:rsidRPr="00E956D5">
        <w:rPr>
          <w:lang w:val="en-GB"/>
        </w:rPr>
        <w:t>.</w:t>
      </w:r>
    </w:p>
    <w:p w14:paraId="670D8CF8" w14:textId="77777777" w:rsidR="007D7104" w:rsidRPr="00E956D5" w:rsidRDefault="007D7104" w:rsidP="007D7104">
      <w:pPr>
        <w:pStyle w:val="ListParagraph"/>
        <w:ind w:left="720" w:firstLine="0"/>
        <w:jc w:val="both"/>
        <w:rPr>
          <w:lang w:val="en-GB"/>
        </w:rPr>
      </w:pPr>
    </w:p>
    <w:p w14:paraId="7A09F22F" w14:textId="77777777" w:rsidR="007D7104" w:rsidRPr="00E956D5" w:rsidRDefault="003275FA" w:rsidP="007D7104">
      <w:pPr>
        <w:pStyle w:val="ListParagraph"/>
        <w:numPr>
          <w:ilvl w:val="1"/>
          <w:numId w:val="5"/>
        </w:numPr>
        <w:jc w:val="both"/>
        <w:rPr>
          <w:lang w:val="en-GB"/>
        </w:rPr>
      </w:pPr>
      <w:r w:rsidRPr="00E956D5">
        <w:rPr>
          <w:lang w:val="en-GB"/>
        </w:rPr>
        <w:t>The staff member will also not undertake direct support or representation for or on behalf of the party.</w:t>
      </w:r>
    </w:p>
    <w:p w14:paraId="6A9CDB80" w14:textId="77777777" w:rsidR="007D7104" w:rsidRPr="00E956D5" w:rsidRDefault="007D7104" w:rsidP="007D7104">
      <w:pPr>
        <w:pStyle w:val="ListParagraph"/>
        <w:rPr>
          <w:lang w:val="en-GB"/>
        </w:rPr>
      </w:pPr>
    </w:p>
    <w:p w14:paraId="63E71600" w14:textId="5FF5F6CD" w:rsidR="00BD2185" w:rsidRPr="00E956D5" w:rsidRDefault="003275FA" w:rsidP="007D7104">
      <w:pPr>
        <w:pStyle w:val="ListParagraph"/>
        <w:numPr>
          <w:ilvl w:val="1"/>
          <w:numId w:val="5"/>
        </w:numPr>
        <w:jc w:val="both"/>
        <w:rPr>
          <w:lang w:val="en-GB"/>
        </w:rPr>
      </w:pPr>
      <w:r w:rsidRPr="00E956D5">
        <w:rPr>
          <w:lang w:val="en-GB"/>
        </w:rPr>
        <w:t>Independent external moderation will be used where conflicts cannot be resolved through the usual procedures.</w:t>
      </w:r>
    </w:p>
    <w:p w14:paraId="63E71601" w14:textId="4E808D9E" w:rsidR="00BD2185" w:rsidRPr="00E956D5" w:rsidRDefault="003275FA" w:rsidP="007D7104">
      <w:pPr>
        <w:pStyle w:val="Heading2"/>
        <w:numPr>
          <w:ilvl w:val="0"/>
          <w:numId w:val="5"/>
        </w:numPr>
      </w:pPr>
      <w:bookmarkStart w:id="12" w:name="_Toc241061934"/>
      <w:r w:rsidRPr="00E956D5">
        <w:t>Managing Contracts</w:t>
      </w:r>
      <w:bookmarkEnd w:id="12"/>
    </w:p>
    <w:p w14:paraId="71306FB9" w14:textId="77777777" w:rsidR="007D7104" w:rsidRPr="00E956D5" w:rsidRDefault="003275FA" w:rsidP="007D7104">
      <w:pPr>
        <w:pStyle w:val="ListParagraph"/>
        <w:numPr>
          <w:ilvl w:val="1"/>
          <w:numId w:val="5"/>
        </w:numPr>
        <w:ind w:left="924" w:hanging="567"/>
        <w:jc w:val="both"/>
        <w:rPr>
          <w:lang w:val="en-GB"/>
        </w:rPr>
      </w:pPr>
      <w:r w:rsidRPr="00E956D5">
        <w:rPr>
          <w:lang w:val="en-GB"/>
        </w:rPr>
        <w:t xml:space="preserve">If you have a conflict of interest, you must not be involved in managing or monitoring a contract in which you have an interest. </w:t>
      </w:r>
    </w:p>
    <w:p w14:paraId="63E71602" w14:textId="14BEA79A" w:rsidR="00BD2185" w:rsidRPr="00E956D5" w:rsidRDefault="003275FA" w:rsidP="007D7104">
      <w:pPr>
        <w:pStyle w:val="ListParagraph"/>
        <w:numPr>
          <w:ilvl w:val="1"/>
          <w:numId w:val="5"/>
        </w:numPr>
        <w:ind w:left="924" w:hanging="567"/>
        <w:jc w:val="both"/>
        <w:rPr>
          <w:lang w:val="en-GB"/>
        </w:rPr>
      </w:pPr>
      <w:r w:rsidRPr="00E956D5">
        <w:rPr>
          <w:lang w:val="en-GB"/>
        </w:rPr>
        <w:t>Monitoring arrangements for such contracts will include provisions for an independent challenge of bills and invoices and termination of the contract if the relationship is unsatisfactory.</w:t>
      </w:r>
    </w:p>
    <w:p w14:paraId="63E71603" w14:textId="1CECADBE" w:rsidR="00BD2185" w:rsidRPr="00E956D5" w:rsidRDefault="00C7182F" w:rsidP="005C59BE">
      <w:pPr>
        <w:pStyle w:val="Heading2"/>
        <w:numPr>
          <w:ilvl w:val="0"/>
          <w:numId w:val="5"/>
        </w:numPr>
      </w:pPr>
      <w:bookmarkStart w:id="13" w:name="_heading=h.9p3mnaeh5riw" w:colFirst="0" w:colLast="0"/>
      <w:bookmarkStart w:id="14" w:name="_Toc241061935"/>
      <w:bookmarkEnd w:id="13"/>
      <w:r w:rsidRPr="00E956D5">
        <w:t>Monitoring, Review and Reporting</w:t>
      </w:r>
      <w:bookmarkEnd w:id="14"/>
    </w:p>
    <w:p w14:paraId="54D4466B" w14:textId="05C5870A" w:rsidR="005C59BE" w:rsidRPr="00E956D5" w:rsidRDefault="009D087F" w:rsidP="005C59BE">
      <w:pPr>
        <w:pStyle w:val="ListParagraph"/>
        <w:numPr>
          <w:ilvl w:val="1"/>
          <w:numId w:val="5"/>
        </w:numPr>
        <w:ind w:left="924" w:hanging="567"/>
        <w:rPr>
          <w:lang w:val="en-GB"/>
        </w:rPr>
      </w:pPr>
      <w:r w:rsidRPr="00F77641">
        <w:rPr>
          <w:rFonts w:ascii="Calibri" w:eastAsia="Calibri" w:hAnsi="Calibri" w:cs="Calibri"/>
          <w:b/>
          <w:i/>
          <w:color w:val="00B050"/>
        </w:rPr>
        <w:t xml:space="preserve">[Insert </w:t>
      </w:r>
      <w:r w:rsidR="00F67FE3"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675247" w:rsidRPr="00E956D5">
        <w:rPr>
          <w:lang w:val="en-GB"/>
        </w:rPr>
        <w:t xml:space="preserve"> will monitor and review this policy on a 2 year cycle, or sooner if required by changes in legislation or learning incidents that require earlier updates. </w:t>
      </w:r>
    </w:p>
    <w:p w14:paraId="189D8605" w14:textId="1FE95CD1" w:rsidR="005C59BE" w:rsidRPr="00E956D5" w:rsidRDefault="009D087F" w:rsidP="005C59BE">
      <w:pPr>
        <w:pStyle w:val="ListParagraph"/>
        <w:numPr>
          <w:ilvl w:val="1"/>
          <w:numId w:val="5"/>
        </w:numPr>
        <w:ind w:left="924" w:hanging="567"/>
        <w:rPr>
          <w:lang w:val="en-GB"/>
        </w:rPr>
      </w:pPr>
      <w:r w:rsidRPr="00F77641">
        <w:rPr>
          <w:rFonts w:ascii="Calibri" w:eastAsia="Calibri" w:hAnsi="Calibri" w:cs="Calibri"/>
          <w:b/>
          <w:i/>
          <w:color w:val="00B050"/>
        </w:rPr>
        <w:t xml:space="preserve">[Insert </w:t>
      </w:r>
      <w:r w:rsidR="00F67FE3" w:rsidRPr="00F77641">
        <w:rPr>
          <w:rFonts w:ascii="Calibri" w:eastAsia="Calibri" w:hAnsi="Calibri" w:cs="Calibri"/>
          <w:b/>
          <w:bCs/>
          <w:i/>
          <w:iCs/>
          <w:color w:val="00B050"/>
        </w:rPr>
        <w:t>your organisation's name</w:t>
      </w:r>
      <w:r w:rsidRPr="00F77641">
        <w:rPr>
          <w:rFonts w:ascii="Calibri" w:eastAsia="Calibri" w:hAnsi="Calibri" w:cs="Calibri"/>
          <w:b/>
          <w:i/>
          <w:color w:val="00B050"/>
        </w:rPr>
        <w:t>]</w:t>
      </w:r>
      <w:r w:rsidR="006E5751">
        <w:rPr>
          <w:rFonts w:ascii="Calibri" w:eastAsia="Calibri" w:hAnsi="Calibri" w:cs="Calibri"/>
          <w:b/>
          <w:i/>
          <w:color w:val="00B050"/>
        </w:rPr>
        <w:t xml:space="preserve"> </w:t>
      </w:r>
      <w:r w:rsidR="006E5751" w:rsidRPr="00E956D5">
        <w:rPr>
          <w:lang w:val="en-GB"/>
        </w:rPr>
        <w:t xml:space="preserve">will monitor compliance with this policy through the maintenance of an up-to-date Register of Interests, which is held and overseen by the </w:t>
      </w:r>
      <w:r w:rsidR="00131512" w:rsidRPr="00F77641">
        <w:rPr>
          <w:rFonts w:ascii="Calibri" w:eastAsia="Calibri" w:hAnsi="Calibri" w:cs="Calibri"/>
          <w:b/>
          <w:i/>
          <w:color w:val="00B050"/>
        </w:rPr>
        <w:t xml:space="preserve">[CEO, director, </w:t>
      </w:r>
      <w:r w:rsidR="004F17E4" w:rsidRPr="00F77641">
        <w:rPr>
          <w:rFonts w:ascii="Calibri" w:eastAsia="Calibri" w:hAnsi="Calibri" w:cs="Calibri"/>
          <w:b/>
          <w:bCs/>
          <w:i/>
          <w:iCs/>
          <w:color w:val="00B050"/>
        </w:rPr>
        <w:t>senior</w:t>
      </w:r>
      <w:r w:rsidR="00131512" w:rsidRPr="00F77641">
        <w:rPr>
          <w:rFonts w:ascii="Calibri" w:eastAsia="Calibri" w:hAnsi="Calibri" w:cs="Calibri"/>
          <w:b/>
          <w:i/>
          <w:color w:val="00B050"/>
        </w:rPr>
        <w:t xml:space="preserve"> manager</w:t>
      </w:r>
      <w:r w:rsidR="004F17E4" w:rsidRPr="00F77641">
        <w:rPr>
          <w:rFonts w:ascii="Calibri" w:eastAsia="Calibri" w:hAnsi="Calibri" w:cs="Calibri"/>
          <w:b/>
          <w:bCs/>
          <w:i/>
          <w:iCs/>
          <w:color w:val="00B050"/>
        </w:rPr>
        <w:t>, or equivalent]</w:t>
      </w:r>
      <w:r w:rsidR="006E5751" w:rsidRPr="00E956D5">
        <w:rPr>
          <w:lang w:val="en-GB"/>
        </w:rPr>
        <w:t>. Trustees and staff are responsible for ensuring their declarations are accurate, complete, and updated at least annually or as soon as any relevant change occurs.</w:t>
      </w:r>
    </w:p>
    <w:p w14:paraId="3C8EA2C1" w14:textId="079A9F62" w:rsidR="005C59BE" w:rsidRPr="00E956D5" w:rsidRDefault="009D087F" w:rsidP="005C59BE">
      <w:pPr>
        <w:pStyle w:val="ListParagraph"/>
        <w:numPr>
          <w:ilvl w:val="1"/>
          <w:numId w:val="5"/>
        </w:numPr>
        <w:ind w:left="924" w:hanging="567"/>
        <w:rPr>
          <w:lang w:val="en-GB"/>
        </w:rPr>
      </w:pPr>
      <w:r w:rsidRPr="001F1787">
        <w:rPr>
          <w:rFonts w:ascii="Calibri" w:eastAsia="Calibri" w:hAnsi="Calibri" w:cs="Calibri"/>
          <w:b/>
          <w:i/>
          <w:color w:val="00B050"/>
        </w:rPr>
        <w:t xml:space="preserve">[CEO, director, </w:t>
      </w:r>
      <w:r w:rsidR="00181F4A" w:rsidRPr="001F1787">
        <w:rPr>
          <w:rFonts w:ascii="Calibri" w:eastAsia="Calibri" w:hAnsi="Calibri" w:cs="Calibri"/>
          <w:b/>
          <w:bCs/>
          <w:i/>
          <w:iCs/>
          <w:color w:val="00B050"/>
        </w:rPr>
        <w:t xml:space="preserve">senior </w:t>
      </w:r>
      <w:r w:rsidRPr="001F1787">
        <w:rPr>
          <w:rFonts w:ascii="Calibri" w:eastAsia="Calibri" w:hAnsi="Calibri" w:cs="Calibri"/>
          <w:b/>
          <w:i/>
          <w:color w:val="00B050"/>
        </w:rPr>
        <w:t>manager, Chair o</w:t>
      </w:r>
      <w:r>
        <w:rPr>
          <w:rFonts w:ascii="Calibri" w:eastAsia="Calibri" w:hAnsi="Calibri" w:cs="Calibri"/>
          <w:b/>
          <w:i/>
          <w:color w:val="00B050"/>
        </w:rPr>
        <w:t xml:space="preserve">f </w:t>
      </w:r>
      <w:r w:rsidR="00181F4A">
        <w:rPr>
          <w:rFonts w:ascii="Calibri" w:eastAsia="Calibri" w:hAnsi="Calibri" w:cs="Calibri"/>
          <w:b/>
          <w:bCs/>
          <w:i/>
          <w:iCs/>
          <w:color w:val="00B050"/>
        </w:rPr>
        <w:t xml:space="preserve">the Board of </w:t>
      </w:r>
      <w:r>
        <w:rPr>
          <w:rFonts w:ascii="Calibri" w:eastAsia="Calibri" w:hAnsi="Calibri" w:cs="Calibri"/>
          <w:b/>
          <w:i/>
          <w:color w:val="00B050"/>
        </w:rPr>
        <w:t xml:space="preserve">Trustees </w:t>
      </w:r>
      <w:r w:rsidR="00181F4A" w:rsidRPr="001F1787">
        <w:rPr>
          <w:rFonts w:ascii="Calibri" w:eastAsia="Calibri" w:hAnsi="Calibri" w:cs="Calibri"/>
          <w:b/>
          <w:bCs/>
          <w:i/>
          <w:iCs/>
          <w:color w:val="00B050"/>
        </w:rPr>
        <w:t>and/or equivalent</w:t>
      </w:r>
      <w:r w:rsidRPr="001F1787">
        <w:rPr>
          <w:rFonts w:ascii="Calibri" w:eastAsia="Calibri" w:hAnsi="Calibri" w:cs="Calibri"/>
          <w:b/>
          <w:i/>
          <w:color w:val="00B050"/>
        </w:rPr>
        <w:t>]</w:t>
      </w:r>
      <w:r w:rsidRPr="00E956D5">
        <w:rPr>
          <w:lang w:val="en-GB"/>
        </w:rPr>
        <w:t xml:space="preserve"> </w:t>
      </w:r>
      <w:r w:rsidR="006E5751" w:rsidRPr="00E956D5">
        <w:rPr>
          <w:lang w:val="en-GB"/>
        </w:rPr>
        <w:t>will oversee the management of declared interests and ensure that appropriate actions are taken to manage, mitigate, or avoid conflicts where they arise.</w:t>
      </w:r>
    </w:p>
    <w:p w14:paraId="278F7DC1" w14:textId="77777777" w:rsidR="005C59BE" w:rsidRPr="00E956D5" w:rsidRDefault="006E5751" w:rsidP="005C59BE">
      <w:pPr>
        <w:pStyle w:val="ListParagraph"/>
        <w:numPr>
          <w:ilvl w:val="1"/>
          <w:numId w:val="5"/>
        </w:numPr>
        <w:ind w:left="924" w:hanging="567"/>
        <w:rPr>
          <w:lang w:val="en-GB"/>
        </w:rPr>
      </w:pPr>
      <w:r w:rsidRPr="00E956D5">
        <w:rPr>
          <w:lang w:val="en-GB"/>
        </w:rPr>
        <w:t>Declared conflicts of interest, and the actions taken to manage them, will be recorded in relevant meeting minutes and, where required, reported in the charity’s annual report and accounts in line with Charity Commission guidance and the Charities SORP.</w:t>
      </w:r>
    </w:p>
    <w:p w14:paraId="74831A6F" w14:textId="5C50F8CE" w:rsidR="005C59BE" w:rsidRPr="00E956D5" w:rsidRDefault="006E5751" w:rsidP="005C59BE">
      <w:pPr>
        <w:pStyle w:val="ListParagraph"/>
        <w:numPr>
          <w:ilvl w:val="1"/>
          <w:numId w:val="5"/>
        </w:numPr>
        <w:ind w:left="924" w:hanging="567"/>
        <w:rPr>
          <w:lang w:val="en-GB"/>
        </w:rPr>
      </w:pPr>
      <w:r w:rsidRPr="00E956D5">
        <w:rPr>
          <w:lang w:val="en-GB"/>
        </w:rPr>
        <w:t xml:space="preserve">Any failure to declare a known interest, or concerns about the management of a conflict, may be escalated to the </w:t>
      </w:r>
      <w:r w:rsidR="00885201" w:rsidRPr="00F77641">
        <w:rPr>
          <w:rFonts w:ascii="Calibri" w:eastAsia="Calibri" w:hAnsi="Calibri" w:cs="Calibri"/>
          <w:b/>
          <w:bCs/>
          <w:i/>
          <w:iCs/>
          <w:color w:val="00B050"/>
        </w:rPr>
        <w:t>[</w:t>
      </w:r>
      <w:r w:rsidRPr="00F77641">
        <w:rPr>
          <w:rFonts w:ascii="Calibri" w:eastAsia="Calibri" w:hAnsi="Calibri" w:cs="Calibri"/>
          <w:b/>
          <w:i/>
          <w:color w:val="00B050"/>
        </w:rPr>
        <w:t>C</w:t>
      </w:r>
      <w:r>
        <w:rPr>
          <w:rFonts w:ascii="Calibri" w:eastAsia="Calibri" w:hAnsi="Calibri" w:cs="Calibri"/>
          <w:b/>
          <w:i/>
          <w:color w:val="00B050"/>
        </w:rPr>
        <w:t xml:space="preserve">hair of the Board </w:t>
      </w:r>
      <w:r w:rsidR="00885201">
        <w:rPr>
          <w:rFonts w:ascii="Calibri" w:eastAsia="Calibri" w:hAnsi="Calibri" w:cs="Calibri"/>
          <w:b/>
          <w:bCs/>
          <w:i/>
          <w:iCs/>
          <w:color w:val="00B050"/>
        </w:rPr>
        <w:t>of Trustees, director or equivalent</w:t>
      </w:r>
      <w:r w:rsidR="00885201" w:rsidRPr="00F77641">
        <w:rPr>
          <w:rFonts w:ascii="Calibri" w:eastAsia="Calibri" w:hAnsi="Calibri" w:cs="Calibri"/>
          <w:b/>
          <w:bCs/>
          <w:i/>
          <w:iCs/>
          <w:color w:val="00B050"/>
        </w:rPr>
        <w:t>]</w:t>
      </w:r>
      <w:r w:rsidRPr="00E956D5">
        <w:rPr>
          <w:lang w:val="en-GB"/>
        </w:rPr>
        <w:t xml:space="preserve"> and may be addressed in line with </w:t>
      </w:r>
      <w:r w:rsidR="00131512" w:rsidRPr="00F77641">
        <w:rPr>
          <w:rFonts w:ascii="Calibri" w:eastAsia="Calibri" w:hAnsi="Calibri" w:cs="Calibri"/>
          <w:b/>
          <w:i/>
          <w:color w:val="00B050"/>
        </w:rPr>
        <w:t xml:space="preserve">[Insert </w:t>
      </w:r>
      <w:r w:rsidR="00E03B8D" w:rsidRPr="00F77641">
        <w:rPr>
          <w:rFonts w:ascii="Calibri" w:eastAsia="Calibri" w:hAnsi="Calibri" w:cs="Calibri"/>
          <w:b/>
          <w:bCs/>
          <w:i/>
          <w:iCs/>
          <w:color w:val="00B050"/>
        </w:rPr>
        <w:t>your organisation's name</w:t>
      </w:r>
      <w:r w:rsidR="00131512" w:rsidRPr="00F77641">
        <w:rPr>
          <w:rFonts w:ascii="Calibri" w:eastAsia="Calibri" w:hAnsi="Calibri" w:cs="Calibri"/>
          <w:b/>
          <w:i/>
          <w:color w:val="00B050"/>
        </w:rPr>
        <w:t>]</w:t>
      </w:r>
      <w:r w:rsidRPr="00E956D5">
        <w:rPr>
          <w:lang w:val="en-GB"/>
        </w:rPr>
        <w:t xml:space="preserve">’s </w:t>
      </w:r>
      <w:commentRangeStart w:id="15"/>
      <w:r w:rsidRPr="00E956D5">
        <w:rPr>
          <w:lang w:val="en-GB"/>
        </w:rPr>
        <w:t>Disciplinary Policy and Procedure</w:t>
      </w:r>
      <w:commentRangeEnd w:id="15"/>
      <w:r w:rsidR="000F54AD" w:rsidRPr="00E956D5">
        <w:rPr>
          <w:rStyle w:val="CommentReference"/>
          <w:sz w:val="22"/>
          <w:szCs w:val="22"/>
          <w:lang w:val="en-GB"/>
        </w:rPr>
        <w:commentReference w:id="15"/>
      </w:r>
      <w:r w:rsidRPr="00E956D5">
        <w:rPr>
          <w:lang w:val="en-GB"/>
        </w:rPr>
        <w:t>, where appropriate.</w:t>
      </w:r>
    </w:p>
    <w:p w14:paraId="63E71608" w14:textId="53173D93" w:rsidR="00BD2185" w:rsidRPr="00131512" w:rsidRDefault="003275FA" w:rsidP="00131512">
      <w:pPr>
        <w:pStyle w:val="ListParagraph"/>
        <w:numPr>
          <w:ilvl w:val="1"/>
          <w:numId w:val="5"/>
        </w:numPr>
        <w:ind w:left="924" w:hanging="567"/>
        <w:rPr>
          <w:lang w:val="en-GB"/>
        </w:rPr>
      </w:pPr>
      <w:r w:rsidRPr="00E956D5">
        <w:rPr>
          <w:lang w:val="en-GB"/>
        </w:rPr>
        <w:lastRenderedPageBreak/>
        <w:t xml:space="preserve">This policy does not form part of any employee's contract of employment and may be amended at any time. The relevant staff member will notify you of any changes to this policy, and the most up-to-date version will always be on the intranet. </w:t>
      </w:r>
    </w:p>
    <w:sectPr w:rsidR="00BD2185" w:rsidRPr="00131512">
      <w:headerReference w:type="default" r:id="rId16"/>
      <w:footerReference w:type="default" r:id="rId17"/>
      <w:pgSz w:w="11906" w:h="16838"/>
      <w:pgMar w:top="1440" w:right="1440" w:bottom="1440" w:left="144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Volunteer" w:date="2026-09-23T13:07:00Z" w:initials="V">
    <w:p w14:paraId="1FACA602" w14:textId="77777777" w:rsidR="00340B56" w:rsidRDefault="00340B56" w:rsidP="00340B56">
      <w:pPr>
        <w:pStyle w:val="CommentText"/>
      </w:pPr>
      <w:r>
        <w:rPr>
          <w:rStyle w:val="CommentReference"/>
        </w:rPr>
        <w:annotationRef/>
      </w:r>
      <w:r>
        <w:rPr>
          <w:i/>
          <w:iCs/>
        </w:rPr>
        <w:t>Please refer to the appropriate policies for your organisation</w:t>
      </w:r>
    </w:p>
  </w:comment>
  <w:comment w:id="15" w:author="Helen Roger" w:date="2026-09-30T12:24:00Z" w:initials="HR">
    <w:p w14:paraId="167B67DD" w14:textId="77777777" w:rsidR="000F54AD" w:rsidRDefault="000F54AD" w:rsidP="000F54AD">
      <w:pPr>
        <w:pStyle w:val="CommentText"/>
      </w:pPr>
      <w:r>
        <w:rPr>
          <w:rStyle w:val="CommentReference"/>
        </w:rPr>
        <w:annotationRef/>
      </w:r>
      <w:r>
        <w:rPr>
          <w:i/>
          <w:iCs/>
        </w:rPr>
        <w:t>Please refer to the appropriate policy for your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ACA602" w15:done="0"/>
  <w15:commentEx w15:paraId="167B67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3D7683" w16cex:dateUtc="2026-09-23T12:07:00Z"/>
  <w16cex:commentExtensible w16cex:durableId="5C0FACA5" w16cex:dateUtc="2026-09-30T11: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ACA602" w16cid:durableId="403D7683"/>
  <w16cid:commentId w16cid:paraId="167B67DD" w16cid:durableId="5C0FAC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E3AF8" w14:textId="77777777" w:rsidR="005522CE" w:rsidRPr="00E956D5" w:rsidRDefault="005522CE">
      <w:pPr>
        <w:spacing w:after="0" w:line="240" w:lineRule="auto"/>
      </w:pPr>
      <w:r w:rsidRPr="00E956D5">
        <w:separator/>
      </w:r>
    </w:p>
  </w:endnote>
  <w:endnote w:type="continuationSeparator" w:id="0">
    <w:p w14:paraId="4A7F0752" w14:textId="77777777" w:rsidR="005522CE" w:rsidRPr="00E956D5" w:rsidRDefault="005522CE">
      <w:pPr>
        <w:spacing w:after="0" w:line="240" w:lineRule="auto"/>
      </w:pPr>
      <w:r w:rsidRPr="00E956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A781964D-FF8C-4C26-9996-918199494622}"/>
  </w:font>
  <w:font w:name="Calibri Light">
    <w:panose1 w:val="020F0302020204030204"/>
    <w:charset w:val="00"/>
    <w:family w:val="swiss"/>
    <w:pitch w:val="variable"/>
    <w:sig w:usb0="E4002EFF" w:usb1="C200247B" w:usb2="00000009" w:usb3="00000000" w:csb0="000001FF" w:csb1="00000000"/>
    <w:embedRegular r:id="rId2" w:fontKey="{5F3BAABB-CDDC-4C96-A6B4-4FD2197904CD}"/>
    <w:embedBold r:id="rId3" w:fontKey="{D613F17F-E898-4E06-BFCC-2B9C7E9F60D1}"/>
    <w:embedItalic r:id="rId4" w:fontKey="{BFA78936-D1D9-4443-B2CF-DB064F275A14}"/>
  </w:font>
  <w:font w:name="Calibri">
    <w:panose1 w:val="020F0502020204030204"/>
    <w:charset w:val="00"/>
    <w:family w:val="swiss"/>
    <w:pitch w:val="variable"/>
    <w:sig w:usb0="E4002EFF" w:usb1="C200247B" w:usb2="00000009" w:usb3="00000000" w:csb0="000001FF" w:csb1="00000000"/>
    <w:embedRegular r:id="rId5" w:fontKey="{EB1E81FA-3A55-4432-B9A0-B05A361F31E1}"/>
    <w:embedBold r:id="rId6" w:fontKey="{CCAC5BAA-0970-49C1-81A3-D0D59D936DF1}"/>
    <w:embedItalic r:id="rId7" w:fontKey="{06684150-C0D3-4744-A674-D57C98591C0C}"/>
    <w:embedBoldItalic r:id="rId8" w:fontKey="{8CB9EDEE-D2A6-4CFD-90DB-A685B35E139C}"/>
  </w:font>
  <w:font w:name="Montserrat">
    <w:charset w:val="00"/>
    <w:family w:val="auto"/>
    <w:pitch w:val="variable"/>
    <w:sig w:usb0="2000020F" w:usb1="00000003" w:usb2="00000000" w:usb3="00000000" w:csb0="00000197" w:csb1="00000000"/>
    <w:embedRegular r:id="rId9" w:fontKey="{54EC015E-705C-4964-A2BE-8333906CA09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71618" w14:textId="77777777" w:rsidR="00BD2185" w:rsidRPr="00E956D5" w:rsidRDefault="003275FA">
    <w:pPr>
      <w:pBdr>
        <w:top w:val="nil"/>
        <w:left w:val="nil"/>
        <w:bottom w:val="nil"/>
        <w:right w:val="nil"/>
        <w:between w:val="nil"/>
      </w:pBdr>
      <w:tabs>
        <w:tab w:val="center" w:pos="4513"/>
        <w:tab w:val="right" w:pos="9026"/>
      </w:tabs>
      <w:spacing w:after="0" w:line="240" w:lineRule="auto"/>
      <w:rPr>
        <w:color w:val="000000"/>
      </w:rPr>
    </w:pPr>
    <w:r w:rsidRPr="00E956D5">
      <w:rPr>
        <w:color w:val="000000"/>
        <w:sz w:val="24"/>
      </w:rPr>
      <w:t xml:space="preserve">Declaration of Interests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C33D8" w14:textId="77777777" w:rsidR="005522CE" w:rsidRPr="00E956D5" w:rsidRDefault="005522CE">
      <w:pPr>
        <w:spacing w:after="0" w:line="240" w:lineRule="auto"/>
      </w:pPr>
      <w:r w:rsidRPr="00E956D5">
        <w:separator/>
      </w:r>
    </w:p>
  </w:footnote>
  <w:footnote w:type="continuationSeparator" w:id="0">
    <w:p w14:paraId="7C3C1D20" w14:textId="77777777" w:rsidR="005522CE" w:rsidRPr="00E956D5" w:rsidRDefault="005522CE">
      <w:pPr>
        <w:spacing w:after="0" w:line="240" w:lineRule="auto"/>
      </w:pPr>
      <w:r w:rsidRPr="00E956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71617" w14:textId="581272F4" w:rsidR="00BD2185" w:rsidRPr="00E956D5" w:rsidRDefault="00BD2185">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57B0A"/>
    <w:multiLevelType w:val="hybridMultilevel"/>
    <w:tmpl w:val="E21A9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5601E0"/>
    <w:multiLevelType w:val="multilevel"/>
    <w:tmpl w:val="C0E216E8"/>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E5409F6"/>
    <w:multiLevelType w:val="multilevel"/>
    <w:tmpl w:val="8274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3C42E0"/>
    <w:multiLevelType w:val="multilevel"/>
    <w:tmpl w:val="84D690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5540FCF"/>
    <w:multiLevelType w:val="multilevel"/>
    <w:tmpl w:val="693E0A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A5365F"/>
    <w:multiLevelType w:val="hybridMultilevel"/>
    <w:tmpl w:val="4904820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 w15:restartNumberingAfterBreak="0">
    <w:nsid w:val="3B1F6561"/>
    <w:multiLevelType w:val="multilevel"/>
    <w:tmpl w:val="C0E216E8"/>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D39010A"/>
    <w:multiLevelType w:val="hybridMultilevel"/>
    <w:tmpl w:val="EAE27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DE2EEB"/>
    <w:multiLevelType w:val="hybridMultilevel"/>
    <w:tmpl w:val="49C2024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445654D4"/>
    <w:multiLevelType w:val="multilevel"/>
    <w:tmpl w:val="7B42F0DE"/>
    <w:lvl w:ilvl="0">
      <w:start w:val="1"/>
      <w:numFmt w:val="decimal"/>
      <w:lvlText w:val="%1."/>
      <w:lvlJc w:val="left"/>
      <w:pPr>
        <w:ind w:left="720" w:hanging="360"/>
      </w:pPr>
      <w:rPr>
        <w:rFonts w:asciiTheme="majorHAnsi" w:eastAsia="Calibri" w:hAnsiTheme="majorHAnsi" w:cstheme="majorHAnsi" w:hint="default"/>
        <w:b/>
        <w:bCs w:val="0"/>
        <w:sz w:val="28"/>
        <w:szCs w:val="28"/>
      </w:rPr>
    </w:lvl>
    <w:lvl w:ilvl="1">
      <w:start w:val="1"/>
      <w:numFmt w:val="decimal"/>
      <w:isLgl/>
      <w:lvlText w:val="%1.%2"/>
      <w:lvlJc w:val="left"/>
      <w:pPr>
        <w:ind w:left="720" w:hanging="360"/>
      </w:pPr>
      <w:rPr>
        <w:rFonts w:asciiTheme="minorHAnsi" w:hAnsiTheme="minorHAnsi" w:cstheme="minorHAnsi"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4BAD6025"/>
    <w:multiLevelType w:val="multilevel"/>
    <w:tmpl w:val="C0E216E8"/>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4DE51A33"/>
    <w:multiLevelType w:val="multilevel"/>
    <w:tmpl w:val="BABA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6E694D"/>
    <w:multiLevelType w:val="multilevel"/>
    <w:tmpl w:val="C0E216E8"/>
    <w:lvl w:ilvl="0">
      <w:start w:val="1"/>
      <w:numFmt w:val="decimal"/>
      <w:lvlText w:val="%1."/>
      <w:lvlJc w:val="left"/>
      <w:pPr>
        <w:ind w:left="720" w:hanging="360"/>
      </w:pPr>
      <w:rPr>
        <w:rFonts w:hint="default"/>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60B430AA"/>
    <w:multiLevelType w:val="multilevel"/>
    <w:tmpl w:val="700A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6246701">
    <w:abstractNumId w:val="3"/>
  </w:num>
  <w:num w:numId="2" w16cid:durableId="2067028408">
    <w:abstractNumId w:val="4"/>
  </w:num>
  <w:num w:numId="3" w16cid:durableId="994799351">
    <w:abstractNumId w:val="7"/>
  </w:num>
  <w:num w:numId="4" w16cid:durableId="1653948303">
    <w:abstractNumId w:val="9"/>
  </w:num>
  <w:num w:numId="5" w16cid:durableId="1961494303">
    <w:abstractNumId w:val="6"/>
  </w:num>
  <w:num w:numId="6" w16cid:durableId="1917278635">
    <w:abstractNumId w:val="5"/>
  </w:num>
  <w:num w:numId="7" w16cid:durableId="2138139973">
    <w:abstractNumId w:val="10"/>
  </w:num>
  <w:num w:numId="8" w16cid:durableId="400568193">
    <w:abstractNumId w:val="1"/>
  </w:num>
  <w:num w:numId="9" w16cid:durableId="964234115">
    <w:abstractNumId w:val="8"/>
  </w:num>
  <w:num w:numId="10" w16cid:durableId="1160460453">
    <w:abstractNumId w:val="12"/>
  </w:num>
  <w:num w:numId="11" w16cid:durableId="458036590">
    <w:abstractNumId w:val="2"/>
  </w:num>
  <w:num w:numId="12" w16cid:durableId="1326862332">
    <w:abstractNumId w:val="13"/>
  </w:num>
  <w:num w:numId="13" w16cid:durableId="48000278">
    <w:abstractNumId w:val="11"/>
  </w:num>
  <w:num w:numId="14" w16cid:durableId="156383525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olunteer">
    <w15:presenceInfo w15:providerId="AD" w15:userId="S::Volunteer@cvsce.org.uk::dd081b40-f425-4b3e-9e9a-c7d41732929c"/>
  </w15:person>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185"/>
    <w:rsid w:val="00006514"/>
    <w:rsid w:val="00012578"/>
    <w:rsid w:val="00013642"/>
    <w:rsid w:val="0003548C"/>
    <w:rsid w:val="000641EF"/>
    <w:rsid w:val="00077D7E"/>
    <w:rsid w:val="000C553D"/>
    <w:rsid w:val="000F4586"/>
    <w:rsid w:val="000F54AD"/>
    <w:rsid w:val="00131512"/>
    <w:rsid w:val="00171E53"/>
    <w:rsid w:val="00181F4A"/>
    <w:rsid w:val="0019467C"/>
    <w:rsid w:val="001A1078"/>
    <w:rsid w:val="001C5204"/>
    <w:rsid w:val="002B47C9"/>
    <w:rsid w:val="003236EE"/>
    <w:rsid w:val="003275FA"/>
    <w:rsid w:val="00336EFD"/>
    <w:rsid w:val="00340B56"/>
    <w:rsid w:val="00342BA6"/>
    <w:rsid w:val="00361A87"/>
    <w:rsid w:val="00375211"/>
    <w:rsid w:val="003C38B8"/>
    <w:rsid w:val="00400CC6"/>
    <w:rsid w:val="00443246"/>
    <w:rsid w:val="00452B82"/>
    <w:rsid w:val="004D2082"/>
    <w:rsid w:val="004D5063"/>
    <w:rsid w:val="004F17E4"/>
    <w:rsid w:val="00551E3A"/>
    <w:rsid w:val="005522CE"/>
    <w:rsid w:val="00561E5C"/>
    <w:rsid w:val="005C59BE"/>
    <w:rsid w:val="005C5A2A"/>
    <w:rsid w:val="005D7AD0"/>
    <w:rsid w:val="00675247"/>
    <w:rsid w:val="006B56B2"/>
    <w:rsid w:val="006E5751"/>
    <w:rsid w:val="006E57D5"/>
    <w:rsid w:val="007061A0"/>
    <w:rsid w:val="007810AD"/>
    <w:rsid w:val="007D7104"/>
    <w:rsid w:val="0080178F"/>
    <w:rsid w:val="00813123"/>
    <w:rsid w:val="0085098E"/>
    <w:rsid w:val="00885201"/>
    <w:rsid w:val="0089618E"/>
    <w:rsid w:val="008B0658"/>
    <w:rsid w:val="008C27C6"/>
    <w:rsid w:val="009210F6"/>
    <w:rsid w:val="009530B3"/>
    <w:rsid w:val="00964881"/>
    <w:rsid w:val="0097435C"/>
    <w:rsid w:val="00994A19"/>
    <w:rsid w:val="009B25A4"/>
    <w:rsid w:val="009D087F"/>
    <w:rsid w:val="00A47592"/>
    <w:rsid w:val="00A66198"/>
    <w:rsid w:val="00A66A37"/>
    <w:rsid w:val="00AB3836"/>
    <w:rsid w:val="00B31925"/>
    <w:rsid w:val="00BC319A"/>
    <w:rsid w:val="00BD2185"/>
    <w:rsid w:val="00BE55DE"/>
    <w:rsid w:val="00BE7799"/>
    <w:rsid w:val="00BF33A5"/>
    <w:rsid w:val="00C00FF1"/>
    <w:rsid w:val="00C22C67"/>
    <w:rsid w:val="00C34202"/>
    <w:rsid w:val="00C62FCA"/>
    <w:rsid w:val="00C7182F"/>
    <w:rsid w:val="00C931F1"/>
    <w:rsid w:val="00CB65C1"/>
    <w:rsid w:val="00CC06A8"/>
    <w:rsid w:val="00CD0A3D"/>
    <w:rsid w:val="00CF6215"/>
    <w:rsid w:val="00D27225"/>
    <w:rsid w:val="00D5072C"/>
    <w:rsid w:val="00D6381B"/>
    <w:rsid w:val="00D90133"/>
    <w:rsid w:val="00D9280D"/>
    <w:rsid w:val="00D97F6B"/>
    <w:rsid w:val="00E00136"/>
    <w:rsid w:val="00E03B8D"/>
    <w:rsid w:val="00E17F74"/>
    <w:rsid w:val="00E956D5"/>
    <w:rsid w:val="00ED3625"/>
    <w:rsid w:val="00F51EB9"/>
    <w:rsid w:val="00F67FE3"/>
    <w:rsid w:val="00FB5F2C"/>
    <w:rsid w:val="00FC7F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715D1"/>
  <w15:docId w15:val="{914C5B0E-3D9F-49FE-81A6-AAF3649F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246"/>
    <w:rPr>
      <w:sz w:val="22"/>
    </w:rPr>
  </w:style>
  <w:style w:type="paragraph" w:styleId="Heading1">
    <w:name w:val="heading 1"/>
    <w:basedOn w:val="Normal"/>
    <w:next w:val="Normal"/>
    <w:link w:val="Heading1Char"/>
    <w:uiPriority w:val="9"/>
    <w:qFormat/>
    <w:rsid w:val="00443246"/>
    <w:pPr>
      <w:keepNext/>
      <w:keepLines/>
      <w:spacing w:before="360" w:after="80"/>
      <w:jc w:val="both"/>
      <w:outlineLvl w:val="0"/>
    </w:pPr>
    <w:rPr>
      <w:b/>
      <w:color w:val="2F5496"/>
      <w:szCs w:val="40"/>
    </w:rPr>
  </w:style>
  <w:style w:type="paragraph" w:styleId="Heading2">
    <w:name w:val="heading 2"/>
    <w:basedOn w:val="Normal"/>
    <w:next w:val="Normal"/>
    <w:link w:val="Heading2Char"/>
    <w:uiPriority w:val="9"/>
    <w:unhideWhenUsed/>
    <w:qFormat/>
    <w:rsid w:val="0019467C"/>
    <w:pPr>
      <w:keepNext/>
      <w:keepLines/>
      <w:spacing w:before="160" w:after="80"/>
      <w:jc w:val="both"/>
      <w:outlineLvl w:val="1"/>
    </w:pPr>
    <w:rPr>
      <w:rFonts w:ascii="Calibri Light" w:hAnsi="Calibri Light"/>
      <w:b/>
      <w:color w:val="31479E"/>
      <w:sz w:val="28"/>
      <w:szCs w:val="32"/>
    </w:rPr>
  </w:style>
  <w:style w:type="paragraph" w:styleId="Heading3">
    <w:name w:val="heading 3"/>
    <w:basedOn w:val="Normal"/>
    <w:next w:val="Normal"/>
    <w:link w:val="Heading3Char"/>
    <w:uiPriority w:val="9"/>
    <w:semiHidden/>
    <w:unhideWhenUsed/>
    <w:qFormat/>
    <w:pPr>
      <w:keepNext/>
      <w:keepLines/>
      <w:spacing w:before="160" w:after="80"/>
      <w:jc w:val="both"/>
      <w:outlineLvl w:val="2"/>
    </w:pPr>
    <w:rPr>
      <w:rFonts w:ascii="Montserrat" w:eastAsia="Montserrat" w:hAnsi="Montserrat" w:cs="Montserrat"/>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443246"/>
    <w:rPr>
      <w:b/>
      <w:color w:val="2F5496"/>
      <w:sz w:val="22"/>
      <w:szCs w:val="40"/>
    </w:rPr>
  </w:style>
  <w:style w:type="character" w:customStyle="1" w:styleId="Heading2Char">
    <w:name w:val="Heading 2 Char"/>
    <w:basedOn w:val="DefaultParagraphFont"/>
    <w:link w:val="Heading2"/>
    <w:uiPriority w:val="9"/>
    <w:rsid w:val="0019467C"/>
    <w:rPr>
      <w:rFonts w:ascii="Calibri Light" w:hAnsi="Calibri Light"/>
      <w:b/>
      <w:color w:val="31479E"/>
      <w:sz w:val="28"/>
      <w:szCs w:val="32"/>
    </w:rPr>
  </w:style>
  <w:style w:type="character" w:customStyle="1" w:styleId="Heading3Char">
    <w:name w:val="Heading 3 Char"/>
    <w:basedOn w:val="DefaultParagraphFont"/>
    <w:link w:val="Heading3"/>
    <w:uiPriority w:val="9"/>
    <w:rsid w:val="00C52B7D"/>
    <w:rPr>
      <w:rFonts w:ascii="Montserrat" w:eastAsiaTheme="majorEastAsia" w:hAnsi="Montserrat" w:cstheme="majorBidi"/>
      <w:kern w:val="0"/>
      <w:sz w:val="28"/>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character" w:styleId="CommentReference">
    <w:name w:val="annotation reference"/>
    <w:basedOn w:val="DefaultParagraphFont"/>
    <w:uiPriority w:val="99"/>
    <w:semiHidden/>
    <w:unhideWhenUsed/>
    <w:rsid w:val="007C3DC7"/>
    <w:rPr>
      <w:sz w:val="16"/>
      <w:szCs w:val="16"/>
    </w:rPr>
  </w:style>
  <w:style w:type="paragraph" w:styleId="CommentText">
    <w:name w:val="annotation text"/>
    <w:basedOn w:val="Normal"/>
    <w:link w:val="CommentTextChar"/>
    <w:uiPriority w:val="99"/>
    <w:unhideWhenUsed/>
    <w:rsid w:val="007C3DC7"/>
    <w:pPr>
      <w:spacing w:line="240" w:lineRule="auto"/>
    </w:pPr>
    <w:rPr>
      <w:sz w:val="20"/>
      <w:szCs w:val="20"/>
    </w:rPr>
  </w:style>
  <w:style w:type="character" w:customStyle="1" w:styleId="CommentTextChar">
    <w:name w:val="Comment Text Char"/>
    <w:basedOn w:val="DefaultParagraphFont"/>
    <w:link w:val="CommentText"/>
    <w:uiPriority w:val="99"/>
    <w:rsid w:val="007C3DC7"/>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7C3DC7"/>
    <w:rPr>
      <w:b/>
      <w:bCs/>
    </w:rPr>
  </w:style>
  <w:style w:type="character" w:customStyle="1" w:styleId="CommentSubjectChar">
    <w:name w:val="Comment Subject Char"/>
    <w:basedOn w:val="CommentTextChar"/>
    <w:link w:val="CommentSubject"/>
    <w:uiPriority w:val="99"/>
    <w:semiHidden/>
    <w:rsid w:val="007C3DC7"/>
    <w:rPr>
      <w:rFonts w:eastAsiaTheme="minorEastAsia"/>
      <w:b/>
      <w:bCs/>
      <w:kern w:val="0"/>
      <w:sz w:val="20"/>
      <w:szCs w:val="20"/>
    </w:rPr>
  </w:style>
  <w:style w:type="paragraph" w:styleId="ListParagraph">
    <w:name w:val="List Paragraph"/>
    <w:basedOn w:val="Normal"/>
    <w:link w:val="ListParagraphChar"/>
    <w:uiPriority w:val="34"/>
    <w:qFormat/>
    <w:rsid w:val="007D7104"/>
    <w:pPr>
      <w:widowControl w:val="0"/>
      <w:autoSpaceDE w:val="0"/>
      <w:autoSpaceDN w:val="0"/>
      <w:spacing w:before="80"/>
      <w:ind w:left="714" w:hanging="357"/>
      <w:contextualSpacing/>
    </w:pPr>
    <w:rPr>
      <w:rFonts w:asciiTheme="minorHAnsi" w:eastAsia="Arial" w:hAnsiTheme="minorHAnsi" w:cs="Arial"/>
      <w:szCs w:val="22"/>
      <w:lang w:val="en-US"/>
    </w:rPr>
  </w:style>
  <w:style w:type="paragraph" w:styleId="BodyText">
    <w:name w:val="Body Text"/>
    <w:basedOn w:val="Normal"/>
    <w:link w:val="BodyTextChar"/>
    <w:uiPriority w:val="1"/>
    <w:qFormat/>
    <w:rsid w:val="007A7B77"/>
    <w:pPr>
      <w:widowControl w:val="0"/>
      <w:autoSpaceDE w:val="0"/>
      <w:autoSpaceDN w:val="0"/>
      <w:spacing w:before="238" w:after="0" w:line="240" w:lineRule="auto"/>
      <w:ind w:left="620" w:hanging="567"/>
    </w:pPr>
    <w:rPr>
      <w:rFonts w:ascii="Arial" w:eastAsia="Arial" w:hAnsi="Arial" w:cs="Arial"/>
      <w:szCs w:val="22"/>
      <w:lang w:val="en-US"/>
    </w:rPr>
  </w:style>
  <w:style w:type="character" w:customStyle="1" w:styleId="BodyTextChar">
    <w:name w:val="Body Text Char"/>
    <w:basedOn w:val="DefaultParagraphFont"/>
    <w:link w:val="BodyText"/>
    <w:uiPriority w:val="1"/>
    <w:rsid w:val="007A7B77"/>
    <w:rPr>
      <w:rFonts w:ascii="Arial" w:eastAsia="Arial" w:hAnsi="Arial" w:cs="Arial"/>
      <w:kern w:val="0"/>
      <w:lang w:val="en-US"/>
    </w:rPr>
  </w:style>
  <w:style w:type="character" w:customStyle="1" w:styleId="SubtitleChar">
    <w:name w:val="Subtitle Char"/>
    <w:basedOn w:val="DefaultParagraphFont"/>
    <w:link w:val="Subtitle"/>
    <w:uiPriority w:val="11"/>
    <w:rsid w:val="00B64A2F"/>
    <w:rPr>
      <w:rFonts w:eastAsiaTheme="majorEastAsia" w:cstheme="majorBidi"/>
      <w:color w:val="595959" w:themeColor="text1" w:themeTint="A6"/>
      <w:spacing w:val="15"/>
      <w:kern w:val="0"/>
      <w:sz w:val="28"/>
      <w:szCs w:val="28"/>
    </w:rPr>
  </w:style>
  <w:style w:type="paragraph" w:styleId="Revision">
    <w:name w:val="Revision"/>
    <w:hidden/>
    <w:uiPriority w:val="99"/>
    <w:semiHidden/>
    <w:rsid w:val="002C5886"/>
    <w:pPr>
      <w:spacing w:after="0" w:line="240" w:lineRule="auto"/>
    </w:pPr>
    <w:rPr>
      <w:rFonts w:eastAsiaTheme="minorEastAsia"/>
    </w:rPr>
  </w:style>
  <w:style w:type="paragraph" w:styleId="Subtitle">
    <w:name w:val="Subtitle"/>
    <w:basedOn w:val="Normal"/>
    <w:next w:val="Normal"/>
    <w:link w:val="SubtitleChar"/>
    <w:uiPriority w:val="11"/>
    <w:qFormat/>
    <w:rPr>
      <w:color w:val="595959"/>
      <w:sz w:val="28"/>
      <w:szCs w:val="28"/>
    </w:rPr>
  </w:style>
  <w:style w:type="character" w:customStyle="1" w:styleId="ListParagraphChar">
    <w:name w:val="List Paragraph Char"/>
    <w:basedOn w:val="DefaultParagraphFont"/>
    <w:link w:val="ListParagraph"/>
    <w:uiPriority w:val="34"/>
    <w:rsid w:val="007D7104"/>
    <w:rPr>
      <w:rFonts w:asciiTheme="minorHAnsi" w:eastAsia="Arial" w:hAnsiTheme="minorHAnsi" w:cs="Arial"/>
      <w:sz w:val="22"/>
      <w:szCs w:val="22"/>
      <w:lang w:val="en-US"/>
    </w:rPr>
  </w:style>
  <w:style w:type="paragraph" w:styleId="TOCHeading">
    <w:name w:val="TOC Heading"/>
    <w:basedOn w:val="Heading1"/>
    <w:next w:val="Normal"/>
    <w:uiPriority w:val="39"/>
    <w:unhideWhenUsed/>
    <w:qFormat/>
    <w:rsid w:val="006B56B2"/>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B56B2"/>
    <w:pPr>
      <w:spacing w:after="100"/>
    </w:pPr>
  </w:style>
  <w:style w:type="paragraph" w:styleId="TOC2">
    <w:name w:val="toc 2"/>
    <w:basedOn w:val="Normal"/>
    <w:next w:val="Normal"/>
    <w:autoRedefine/>
    <w:uiPriority w:val="39"/>
    <w:unhideWhenUsed/>
    <w:rsid w:val="006B56B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FPHJYKYVCDEM-1558732136-89086</_dlc_DocId>
    <_dlc_DocIdUrl xmlns="b6527a25-71f4-4cee-8acb-a9d82fefdf46">
      <Url>https://cvsce.sharepoint.com/sites/WholeTeam/_layouts/15/DocIdRedir.aspx?ID=FPHJYKYVCDEM-1558732136-89086</Url>
      <Description>FPHJYKYVCDEM-1558732136-89086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T1pPUkFR+oWHHbGiK19GYnLj0w==">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</go:docsCustomData>
</go:gDocsCustomXmlDataStorag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42F0930-62B0-4ECF-A0DC-9D66DA8CF93B}">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2.xml><?xml version="1.0" encoding="utf-8"?>
<ds:datastoreItem xmlns:ds="http://schemas.openxmlformats.org/officeDocument/2006/customXml" ds:itemID="{8B35760C-FE95-4B69-828D-815AEB47930B}">
  <ds:schemaRefs>
    <ds:schemaRef ds:uri="http://schemas.microsoft.com/sharepoint/v3/contenttype/forms"/>
  </ds:schemaRefs>
</ds:datastoreItem>
</file>

<file path=customXml/itemProps3.xml><?xml version="1.0" encoding="utf-8"?>
<ds:datastoreItem xmlns:ds="http://schemas.openxmlformats.org/officeDocument/2006/customXml" ds:itemID="{3CD8E3B8-9D6C-4445-9B84-317244629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24B768EA-05D6-485C-B469-57C29BACFDF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1406</Words>
  <Characters>8017</Characters>
  <Application>Microsoft Office Word</Application>
  <DocSecurity>0</DocSecurity>
  <Lines>66</Lines>
  <Paragraphs>18</Paragraphs>
  <ScaleCrop>false</ScaleCrop>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Bater</dc:creator>
  <cp:lastModifiedBy>Helen Roger</cp:lastModifiedBy>
  <cp:revision>57</cp:revision>
  <dcterms:created xsi:type="dcterms:W3CDTF">2024-02-05T12:03:00Z</dcterms:created>
  <dcterms:modified xsi:type="dcterms:W3CDTF">2026-09-30T11:24:00Z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5c5049e2-a1af-4645-9f7e-b4f6511bf79b</vt:lpwstr>
  </property>
</Properties>
</file>