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8302AA" w14:textId="77777777" w:rsidR="00105552" w:rsidRDefault="00000000">
      <w:pPr>
        <w:spacing w:after="40"/>
        <w:jc w:val="center"/>
      </w:pPr>
      <w:r>
        <w:rPr>
          <w:noProof/>
        </w:rPr>
        <w:drawing>
          <wp:inline distT="0" distB="0" distL="0" distR="0" wp14:anchorId="2ECFC667" wp14:editId="73FB20C7">
            <wp:extent cx="238125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381250" cy="600075"/>
                    </a:xfrm>
                    <a:prstGeom prst="rect">
                      <a:avLst/>
                    </a:prstGeom>
                  </pic:spPr>
                </pic:pic>
              </a:graphicData>
            </a:graphic>
          </wp:inline>
        </w:drawing>
      </w:r>
    </w:p>
    <w:p w14:paraId="7709E788" w14:textId="77777777" w:rsidR="00105552" w:rsidRDefault="00000000">
      <w:pPr>
        <w:spacing w:after="20"/>
        <w:jc w:val="center"/>
      </w:pPr>
      <w:r>
        <w:rPr>
          <w:b/>
          <w:bCs/>
          <w:color w:val="1F3864"/>
          <w:sz w:val="18"/>
          <w:szCs w:val="18"/>
        </w:rPr>
        <w:t>KNUTSFORD'S COMMUNITY CAFÉ &amp; SUPPORT CENTRE</w:t>
      </w:r>
    </w:p>
    <w:p w14:paraId="52044573" w14:textId="77777777" w:rsidR="00105552" w:rsidRDefault="00000000">
      <w:pPr>
        <w:spacing w:after="260"/>
        <w:jc w:val="center"/>
      </w:pPr>
      <w:r>
        <w:rPr>
          <w:i/>
          <w:iCs/>
          <w:color w:val="595959"/>
        </w:rPr>
        <w:t>General Manager — full advert (</w:t>
      </w:r>
      <w:proofErr w:type="spellStart"/>
      <w:r>
        <w:rPr>
          <w:i/>
          <w:iCs/>
          <w:color w:val="595959"/>
        </w:rPr>
        <w:t>CharityJob</w:t>
      </w:r>
      <w:proofErr w:type="spellEnd"/>
      <w:r>
        <w:rPr>
          <w:i/>
          <w:iCs/>
          <w:color w:val="595959"/>
        </w:rPr>
        <w:t xml:space="preserve"> / website)</w:t>
      </w:r>
    </w:p>
    <w:p w14:paraId="08E933CF" w14:textId="77777777" w:rsidR="00105552" w:rsidRDefault="00000000">
      <w:pPr>
        <w:spacing w:after="80"/>
        <w:jc w:val="center"/>
      </w:pPr>
      <w:r>
        <w:rPr>
          <w:b/>
          <w:bCs/>
          <w:color w:val="1F3864"/>
          <w:sz w:val="44"/>
          <w:szCs w:val="44"/>
        </w:rPr>
        <w:t>General Manager</w:t>
      </w:r>
    </w:p>
    <w:p w14:paraId="7575364E" w14:textId="77777777" w:rsidR="00105552" w:rsidRDefault="00000000">
      <w:pPr>
        <w:spacing w:after="260"/>
        <w:jc w:val="center"/>
      </w:pPr>
      <w:r>
        <w:rPr>
          <w:i/>
          <w:iCs/>
          <w:color w:val="0FC4D7"/>
          <w:sz w:val="22"/>
          <w:szCs w:val="22"/>
        </w:rPr>
        <w:t>Lead a much-loved community charity into its next chapter</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105552" w14:paraId="139E9911" w14:textId="77777777">
        <w:tblPrEx>
          <w:tblCellMar>
            <w:top w:w="0" w:type="dxa"/>
            <w:bottom w:w="0" w:type="dxa"/>
          </w:tblCellMar>
        </w:tblPrEx>
        <w:tc>
          <w:tcPr>
            <w:tcW w:w="5233" w:type="dxa"/>
            <w:shd w:val="clear" w:color="auto" w:fill="EAF6F5"/>
            <w:tcMar>
              <w:top w:w="120" w:type="dxa"/>
              <w:left w:w="160" w:type="dxa"/>
              <w:bottom w:w="120" w:type="dxa"/>
              <w:right w:w="160" w:type="dxa"/>
            </w:tcMar>
          </w:tcPr>
          <w:p w14:paraId="2CB151B0" w14:textId="77777777" w:rsidR="00105552" w:rsidRDefault="00000000">
            <w:pPr>
              <w:spacing w:after="20"/>
            </w:pPr>
            <w:r>
              <w:rPr>
                <w:b/>
                <w:bCs/>
                <w:color w:val="0FC4D7"/>
                <w:sz w:val="15"/>
                <w:szCs w:val="15"/>
              </w:rPr>
              <w:t>SALARY</w:t>
            </w:r>
          </w:p>
          <w:p w14:paraId="29979073" w14:textId="77777777" w:rsidR="00105552" w:rsidRDefault="00000000">
            <w:r>
              <w:rPr>
                <w:b/>
                <w:bCs/>
                <w:color w:val="1F3864"/>
                <w:sz w:val="21"/>
                <w:szCs w:val="21"/>
              </w:rPr>
              <w:t>£35,000 – £40,000 per annum, DOE</w:t>
            </w:r>
          </w:p>
        </w:tc>
        <w:tc>
          <w:tcPr>
            <w:tcW w:w="5233" w:type="dxa"/>
            <w:shd w:val="clear" w:color="auto" w:fill="EAF6F5"/>
            <w:tcMar>
              <w:top w:w="120" w:type="dxa"/>
              <w:left w:w="160" w:type="dxa"/>
              <w:bottom w:w="120" w:type="dxa"/>
              <w:right w:w="160" w:type="dxa"/>
            </w:tcMar>
          </w:tcPr>
          <w:p w14:paraId="368D5881" w14:textId="77777777" w:rsidR="00105552" w:rsidRDefault="00000000">
            <w:pPr>
              <w:spacing w:after="20"/>
            </w:pPr>
            <w:r>
              <w:rPr>
                <w:b/>
                <w:bCs/>
                <w:color w:val="0FC4D7"/>
                <w:sz w:val="15"/>
                <w:szCs w:val="15"/>
              </w:rPr>
              <w:t>HOURS</w:t>
            </w:r>
          </w:p>
          <w:p w14:paraId="678926B3" w14:textId="77777777" w:rsidR="00105552" w:rsidRDefault="00000000">
            <w:r>
              <w:rPr>
                <w:b/>
                <w:bCs/>
                <w:color w:val="1F3864"/>
                <w:sz w:val="21"/>
                <w:szCs w:val="21"/>
              </w:rPr>
              <w:t>Full time, 39 hrs/week</w:t>
            </w:r>
          </w:p>
        </w:tc>
      </w:tr>
      <w:tr w:rsidR="00105552" w14:paraId="432E0FD3" w14:textId="77777777">
        <w:tblPrEx>
          <w:tblCellMar>
            <w:top w:w="0" w:type="dxa"/>
            <w:bottom w:w="0" w:type="dxa"/>
          </w:tblCellMar>
        </w:tblPrEx>
        <w:tc>
          <w:tcPr>
            <w:tcW w:w="5233" w:type="dxa"/>
            <w:shd w:val="clear" w:color="auto" w:fill="EAF6F5"/>
            <w:tcMar>
              <w:top w:w="120" w:type="dxa"/>
              <w:left w:w="160" w:type="dxa"/>
              <w:bottom w:w="120" w:type="dxa"/>
              <w:right w:w="160" w:type="dxa"/>
            </w:tcMar>
          </w:tcPr>
          <w:p w14:paraId="4662D434" w14:textId="77777777" w:rsidR="00105552" w:rsidRDefault="00000000">
            <w:pPr>
              <w:spacing w:after="20"/>
            </w:pPr>
            <w:r>
              <w:rPr>
                <w:b/>
                <w:bCs/>
                <w:color w:val="0FC4D7"/>
                <w:sz w:val="15"/>
                <w:szCs w:val="15"/>
              </w:rPr>
              <w:t>CONTRACT</w:t>
            </w:r>
          </w:p>
          <w:p w14:paraId="58739D1D" w14:textId="77777777" w:rsidR="00105552" w:rsidRDefault="00000000">
            <w:r>
              <w:rPr>
                <w:b/>
                <w:bCs/>
                <w:color w:val="1F3864"/>
                <w:sz w:val="21"/>
                <w:szCs w:val="21"/>
              </w:rPr>
              <w:t>Permanent</w:t>
            </w:r>
          </w:p>
        </w:tc>
        <w:tc>
          <w:tcPr>
            <w:tcW w:w="5233" w:type="dxa"/>
            <w:shd w:val="clear" w:color="auto" w:fill="EAF6F5"/>
            <w:tcMar>
              <w:top w:w="120" w:type="dxa"/>
              <w:left w:w="160" w:type="dxa"/>
              <w:bottom w:w="120" w:type="dxa"/>
              <w:right w:w="160" w:type="dxa"/>
            </w:tcMar>
          </w:tcPr>
          <w:p w14:paraId="665F53A6" w14:textId="77777777" w:rsidR="00105552" w:rsidRDefault="00000000">
            <w:pPr>
              <w:spacing w:after="20"/>
            </w:pPr>
            <w:r>
              <w:rPr>
                <w:b/>
                <w:bCs/>
                <w:color w:val="0FC4D7"/>
                <w:sz w:val="15"/>
                <w:szCs w:val="15"/>
              </w:rPr>
              <w:t>LOCATION</w:t>
            </w:r>
          </w:p>
          <w:p w14:paraId="7218F9A4" w14:textId="77777777" w:rsidR="00105552" w:rsidRDefault="00000000">
            <w:r>
              <w:rPr>
                <w:b/>
                <w:bCs/>
                <w:color w:val="1F3864"/>
                <w:sz w:val="21"/>
                <w:szCs w:val="21"/>
              </w:rPr>
              <w:t>Knutsford, Cheshire (agile role)</w:t>
            </w:r>
          </w:p>
        </w:tc>
      </w:tr>
      <w:tr w:rsidR="00105552" w14:paraId="398A5EBC" w14:textId="77777777">
        <w:tblPrEx>
          <w:tblCellMar>
            <w:top w:w="0" w:type="dxa"/>
            <w:bottom w:w="0" w:type="dxa"/>
          </w:tblCellMar>
        </w:tblPrEx>
        <w:tc>
          <w:tcPr>
            <w:tcW w:w="5233" w:type="dxa"/>
            <w:shd w:val="clear" w:color="auto" w:fill="EAF6F5"/>
            <w:tcMar>
              <w:top w:w="120" w:type="dxa"/>
              <w:left w:w="160" w:type="dxa"/>
              <w:bottom w:w="120" w:type="dxa"/>
              <w:right w:w="160" w:type="dxa"/>
            </w:tcMar>
          </w:tcPr>
          <w:p w14:paraId="5921E63F" w14:textId="77777777" w:rsidR="00105552" w:rsidRDefault="00000000">
            <w:pPr>
              <w:spacing w:after="20"/>
            </w:pPr>
            <w:r>
              <w:rPr>
                <w:b/>
                <w:bCs/>
                <w:color w:val="0FC4D7"/>
                <w:sz w:val="15"/>
                <w:szCs w:val="15"/>
              </w:rPr>
              <w:t>REPORTS TO</w:t>
            </w:r>
          </w:p>
          <w:p w14:paraId="048ADB81" w14:textId="77777777" w:rsidR="00105552" w:rsidRDefault="00000000">
            <w:r>
              <w:rPr>
                <w:b/>
                <w:bCs/>
                <w:color w:val="1F3864"/>
                <w:sz w:val="21"/>
                <w:szCs w:val="21"/>
              </w:rPr>
              <w:t>Chair of Trustees</w:t>
            </w:r>
          </w:p>
        </w:tc>
        <w:tc>
          <w:tcPr>
            <w:tcW w:w="5233" w:type="dxa"/>
            <w:shd w:val="clear" w:color="auto" w:fill="EAF6F5"/>
            <w:tcMar>
              <w:top w:w="120" w:type="dxa"/>
              <w:left w:w="160" w:type="dxa"/>
              <w:bottom w:w="120" w:type="dxa"/>
              <w:right w:w="160" w:type="dxa"/>
            </w:tcMar>
          </w:tcPr>
          <w:p w14:paraId="5E138475" w14:textId="77777777" w:rsidR="00105552" w:rsidRDefault="00000000">
            <w:pPr>
              <w:spacing w:after="20"/>
            </w:pPr>
            <w:r>
              <w:rPr>
                <w:b/>
                <w:bCs/>
                <w:color w:val="0FC4D7"/>
                <w:sz w:val="15"/>
                <w:szCs w:val="15"/>
              </w:rPr>
              <w:t>CLOSING DATE</w:t>
            </w:r>
          </w:p>
          <w:p w14:paraId="2DCD56DE" w14:textId="77777777" w:rsidR="00105552" w:rsidRDefault="00000000">
            <w:r>
              <w:rPr>
                <w:b/>
                <w:bCs/>
                <w:color w:val="1F3864"/>
                <w:sz w:val="21"/>
                <w:szCs w:val="21"/>
              </w:rPr>
              <w:t>Tuesday 15 September 2026, 5pm</w:t>
            </w:r>
          </w:p>
        </w:tc>
      </w:tr>
    </w:tbl>
    <w:p w14:paraId="0C613535" w14:textId="77777777" w:rsidR="00105552" w:rsidRDefault="00105552">
      <w:pPr>
        <w:spacing w:after="150" w:line="276" w:lineRule="auto"/>
      </w:pPr>
    </w:p>
    <w:p w14:paraId="0842DCBE" w14:textId="77777777" w:rsidR="00105552" w:rsidRDefault="00000000">
      <w:pPr>
        <w:pStyle w:val="Heading1"/>
        <w:pBdr>
          <w:bottom w:val="single" w:sz="6" w:space="4" w:color="0FC4D7"/>
        </w:pBdr>
        <w:spacing w:before="300" w:after="140"/>
      </w:pPr>
      <w:r>
        <w:rPr>
          <w:b/>
          <w:bCs/>
          <w:color w:val="1F3864"/>
          <w:sz w:val="25"/>
          <w:szCs w:val="25"/>
        </w:rPr>
        <w:t>This year, we turn 30</w:t>
      </w:r>
    </w:p>
    <w:p w14:paraId="081B1821" w14:textId="77777777" w:rsidR="00105552" w:rsidRDefault="00000000">
      <w:pPr>
        <w:spacing w:after="150" w:line="276" w:lineRule="auto"/>
      </w:pPr>
      <w:r>
        <w:rPr>
          <w:color w:val="262626"/>
          <w:sz w:val="21"/>
          <w:szCs w:val="21"/>
        </w:rPr>
        <w:t>The Welcome has been part of the fabric of Knutsford for 30 years — though we haven't always been a registered charity. What started as informal community support has grown into a fully-fledged café and support centre at the heart of Longridge and Shaw Heath, and we're looking for a General Manager to help lead us into our next chapter.</w:t>
      </w:r>
    </w:p>
    <w:p w14:paraId="127958D2" w14:textId="77777777" w:rsidR="00105552" w:rsidRDefault="00000000">
      <w:pPr>
        <w:spacing w:after="150" w:line="276" w:lineRule="auto"/>
      </w:pPr>
      <w:r>
        <w:rPr>
          <w:color w:val="262626"/>
          <w:sz w:val="21"/>
          <w:szCs w:val="21"/>
        </w:rPr>
        <w:t>Demand for what we do has never been higher. Rising living costs, health challenges and financial insecurity mean more local people are struggling than ever before, and in 2025 Longridge and Shaw Heath were confirmed among the most deprived 20% of neighbourhoods in England under the Index of Multiple Deprivation — a downgrade that reflects just how much this community now needs us.</w:t>
      </w:r>
    </w:p>
    <w:p w14:paraId="545137EB" w14:textId="77777777" w:rsidR="00105552" w:rsidRDefault="00000000">
      <w:pPr>
        <w:pStyle w:val="Heading1"/>
        <w:pBdr>
          <w:bottom w:val="single" w:sz="6" w:space="4" w:color="0FC4D7"/>
        </w:pBdr>
        <w:spacing w:before="300" w:after="140"/>
      </w:pPr>
      <w:r>
        <w:rPr>
          <w:b/>
          <w:bCs/>
          <w:color w:val="1F3864"/>
          <w:sz w:val="25"/>
          <w:szCs w:val="25"/>
        </w:rPr>
        <w:t>About us</w:t>
      </w:r>
    </w:p>
    <w:p w14:paraId="4ADB2516" w14:textId="77777777" w:rsidR="00105552" w:rsidRDefault="00000000">
      <w:pPr>
        <w:spacing w:after="150" w:line="276" w:lineRule="auto"/>
      </w:pPr>
      <w:r>
        <w:rPr>
          <w:color w:val="262626"/>
          <w:sz w:val="21"/>
          <w:szCs w:val="21"/>
        </w:rPr>
        <w:t>The Welcome is a community café and support centre providing a safe space to access the basics — housing, healthcare, education, employment support and nutritious food — for disadvantaged individuals and families, alongside opportunities to build skills, connect with others and improve mental health and wellbeing.</w:t>
      </w:r>
    </w:p>
    <w:p w14:paraId="542A9A5A" w14:textId="77777777" w:rsidR="00105552" w:rsidRDefault="00000000">
      <w:pPr>
        <w:spacing w:after="150" w:line="276" w:lineRule="auto"/>
      </w:pPr>
      <w:r>
        <w:rPr>
          <w:color w:val="262626"/>
          <w:sz w:val="21"/>
          <w:szCs w:val="21"/>
        </w:rPr>
        <w:t>We serve the wider Knutsford community of around 13,500 people, which includes a notably high proportion of residents aged 65 and over — bringing its own distinct challenges, from isolation to digital exclusion. Our work is concentrated in Longridge and Shaw Heath, originally built in the 1960s to house Manchester's overspill population and now an area of significant deprivation within an otherwise affluent town. Over 2,000 residents there benefit directly from our targeted support.</w:t>
      </w:r>
    </w:p>
    <w:p w14:paraId="017054FA" w14:textId="77777777" w:rsidR="00105552" w:rsidRDefault="00000000">
      <w:pPr>
        <w:spacing w:after="150" w:line="276" w:lineRule="auto"/>
      </w:pPr>
      <w:r>
        <w:rPr>
          <w:b/>
          <w:bCs/>
          <w:color w:val="262626"/>
          <w:sz w:val="21"/>
          <w:szCs w:val="21"/>
        </w:rPr>
        <w:t xml:space="preserve">In 2025 alone, our small team and volunteers delivered: </w:t>
      </w:r>
      <w:r>
        <w:rPr>
          <w:color w:val="262626"/>
          <w:sz w:val="21"/>
          <w:szCs w:val="21"/>
        </w:rPr>
        <w:t>603 one-to-one support sessions on employment, housing, medical applications and financial support; 5,763 hot meals to older and vulnerable residents; and 2,916 attendances across 347 group activities, events and learning sessions — including two brand-new groups launched to tackle isolation, Mums &amp; Tots and Men's Breakfast Buddies.</w:t>
      </w:r>
    </w:p>
    <w:p w14:paraId="4D78ABF9" w14:textId="77777777" w:rsidR="00105552" w:rsidRDefault="00000000">
      <w:pPr>
        <w:pStyle w:val="Heading1"/>
        <w:pBdr>
          <w:bottom w:val="single" w:sz="6" w:space="4" w:color="0FC4D7"/>
        </w:pBdr>
        <w:spacing w:before="300" w:after="140"/>
      </w:pPr>
      <w:r>
        <w:rPr>
          <w:b/>
          <w:bCs/>
          <w:color w:val="1F3864"/>
          <w:sz w:val="25"/>
          <w:szCs w:val="25"/>
        </w:rPr>
        <w:t>The role</w:t>
      </w:r>
    </w:p>
    <w:p w14:paraId="296A4F4B" w14:textId="77777777" w:rsidR="00105552" w:rsidRDefault="00000000">
      <w:pPr>
        <w:spacing w:after="150" w:line="276" w:lineRule="auto"/>
      </w:pPr>
      <w:r>
        <w:rPr>
          <w:color w:val="262626"/>
          <w:sz w:val="21"/>
          <w:szCs w:val="21"/>
        </w:rPr>
        <w:t>As General Manager, you'll be responsible for the smooth day-to-day running of the charity: managing our staff and volunteers, overseeing the café and our full range of services, maintaining our finances, and driving fundraising and partnerships. Working closely with the Board of Trustees, you'll play a key role in delivering our mission and ensuring The Welcome's long-term sustainability — increasingly important as we shift from grant reliance toward a broader base of individual, business and community support.</w:t>
      </w:r>
    </w:p>
    <w:p w14:paraId="6E70BB66" w14:textId="77777777" w:rsidR="00105552" w:rsidRDefault="00000000">
      <w:pPr>
        <w:spacing w:after="150" w:line="276" w:lineRule="auto"/>
      </w:pPr>
      <w:r>
        <w:rPr>
          <w:color w:val="262626"/>
          <w:sz w:val="21"/>
          <w:szCs w:val="21"/>
        </w:rPr>
        <w:lastRenderedPageBreak/>
        <w:t>Day to day, you'll be leading a small team covering our café, our advice and support services, and our education, employability and wellbeing programmes — while keeping an eye on the budget, compliance, and the relationships with funders, partners and the local community that keep us going.</w:t>
      </w:r>
    </w:p>
    <w:p w14:paraId="75D21902" w14:textId="77777777" w:rsidR="00105552" w:rsidRDefault="00000000">
      <w:pPr>
        <w:pStyle w:val="Heading1"/>
        <w:pBdr>
          <w:bottom w:val="single" w:sz="6" w:space="4" w:color="0FC4D7"/>
        </w:pBdr>
        <w:spacing w:before="300" w:after="140"/>
      </w:pPr>
      <w:r>
        <w:rPr>
          <w:b/>
          <w:bCs/>
          <w:color w:val="1F3864"/>
          <w:sz w:val="25"/>
          <w:szCs w:val="25"/>
        </w:rPr>
        <w:t>What you'll bring</w:t>
      </w:r>
    </w:p>
    <w:p w14:paraId="181663BB" w14:textId="77777777" w:rsidR="00105552" w:rsidRDefault="00000000">
      <w:pPr>
        <w:spacing w:after="150" w:line="276" w:lineRule="auto"/>
      </w:pPr>
      <w:r>
        <w:rPr>
          <w:b/>
          <w:bCs/>
          <w:color w:val="262626"/>
          <w:sz w:val="21"/>
          <w:szCs w:val="21"/>
        </w:rPr>
        <w:t>Essential</w:t>
      </w:r>
    </w:p>
    <w:p w14:paraId="2DFCB61B" w14:textId="77777777" w:rsidR="00105552" w:rsidRDefault="00000000">
      <w:pPr>
        <w:pStyle w:val="ListParagraph"/>
        <w:numPr>
          <w:ilvl w:val="0"/>
          <w:numId w:val="2"/>
        </w:numPr>
        <w:spacing w:after="70" w:line="268" w:lineRule="auto"/>
      </w:pPr>
      <w:r>
        <w:rPr>
          <w:color w:val="262626"/>
          <w:sz w:val="21"/>
          <w:szCs w:val="21"/>
        </w:rPr>
        <w:t>Experience managing or coordinating operations in a charity, social enterprise, or community setting.</w:t>
      </w:r>
    </w:p>
    <w:p w14:paraId="52E2F3FD" w14:textId="77777777" w:rsidR="00105552" w:rsidRDefault="00000000">
      <w:pPr>
        <w:pStyle w:val="ListParagraph"/>
        <w:numPr>
          <w:ilvl w:val="0"/>
          <w:numId w:val="2"/>
        </w:numPr>
        <w:spacing w:after="70" w:line="268" w:lineRule="auto"/>
      </w:pPr>
      <w:r>
        <w:rPr>
          <w:color w:val="262626"/>
          <w:sz w:val="21"/>
          <w:szCs w:val="21"/>
        </w:rPr>
        <w:t>Ability to lead and support small teams of staff and volunteers.</w:t>
      </w:r>
    </w:p>
    <w:p w14:paraId="67B70401" w14:textId="77777777" w:rsidR="00105552" w:rsidRDefault="00000000">
      <w:pPr>
        <w:pStyle w:val="ListParagraph"/>
        <w:numPr>
          <w:ilvl w:val="0"/>
          <w:numId w:val="2"/>
        </w:numPr>
        <w:spacing w:after="70" w:line="268" w:lineRule="auto"/>
      </w:pPr>
      <w:r>
        <w:rPr>
          <w:color w:val="262626"/>
          <w:sz w:val="21"/>
          <w:szCs w:val="21"/>
        </w:rPr>
        <w:t>Competence with basic financial tasks — budgets, reports, cost control.</w:t>
      </w:r>
    </w:p>
    <w:p w14:paraId="7321850F" w14:textId="77777777" w:rsidR="00105552" w:rsidRDefault="00000000">
      <w:pPr>
        <w:pStyle w:val="ListParagraph"/>
        <w:numPr>
          <w:ilvl w:val="0"/>
          <w:numId w:val="2"/>
        </w:numPr>
        <w:spacing w:after="70" w:line="268" w:lineRule="auto"/>
      </w:pPr>
      <w:r>
        <w:rPr>
          <w:color w:val="262626"/>
          <w:sz w:val="21"/>
          <w:szCs w:val="21"/>
        </w:rPr>
        <w:t>Strong interpersonal and communication skills.</w:t>
      </w:r>
    </w:p>
    <w:p w14:paraId="67FA8376" w14:textId="77777777" w:rsidR="00105552" w:rsidRDefault="00000000">
      <w:pPr>
        <w:pStyle w:val="ListParagraph"/>
        <w:numPr>
          <w:ilvl w:val="0"/>
          <w:numId w:val="2"/>
        </w:numPr>
        <w:spacing w:after="70" w:line="268" w:lineRule="auto"/>
      </w:pPr>
      <w:r>
        <w:rPr>
          <w:color w:val="262626"/>
          <w:sz w:val="21"/>
          <w:szCs w:val="21"/>
        </w:rPr>
        <w:t>Highly organised, with the ability to manage multiple priorities at once.</w:t>
      </w:r>
    </w:p>
    <w:p w14:paraId="10923F2E" w14:textId="77777777" w:rsidR="00105552" w:rsidRDefault="00000000">
      <w:pPr>
        <w:pStyle w:val="ListParagraph"/>
        <w:numPr>
          <w:ilvl w:val="0"/>
          <w:numId w:val="2"/>
        </w:numPr>
        <w:spacing w:after="70" w:line="268" w:lineRule="auto"/>
      </w:pPr>
      <w:r>
        <w:rPr>
          <w:color w:val="262626"/>
          <w:sz w:val="21"/>
          <w:szCs w:val="21"/>
        </w:rPr>
        <w:t>Understanding of safeguarding, GDPR and basic charity compliance.</w:t>
      </w:r>
    </w:p>
    <w:p w14:paraId="558E7E1C" w14:textId="77777777" w:rsidR="00105552" w:rsidRDefault="00000000">
      <w:pPr>
        <w:spacing w:after="150" w:line="276" w:lineRule="auto"/>
      </w:pPr>
      <w:r>
        <w:rPr>
          <w:b/>
          <w:bCs/>
          <w:color w:val="262626"/>
          <w:sz w:val="21"/>
          <w:szCs w:val="21"/>
        </w:rPr>
        <w:t>Desirable</w:t>
      </w:r>
    </w:p>
    <w:p w14:paraId="5688CD11" w14:textId="77777777" w:rsidR="00105552" w:rsidRDefault="00000000">
      <w:pPr>
        <w:pStyle w:val="ListParagraph"/>
        <w:numPr>
          <w:ilvl w:val="0"/>
          <w:numId w:val="2"/>
        </w:numPr>
        <w:spacing w:after="70" w:line="268" w:lineRule="auto"/>
      </w:pPr>
      <w:r>
        <w:rPr>
          <w:color w:val="262626"/>
          <w:sz w:val="21"/>
          <w:szCs w:val="21"/>
        </w:rPr>
        <w:t>Experience with grant applications and fundraising.</w:t>
      </w:r>
    </w:p>
    <w:p w14:paraId="592FD74C" w14:textId="77777777" w:rsidR="00105552" w:rsidRDefault="00000000">
      <w:pPr>
        <w:pStyle w:val="ListParagraph"/>
        <w:numPr>
          <w:ilvl w:val="0"/>
          <w:numId w:val="2"/>
        </w:numPr>
        <w:spacing w:after="70" w:line="268" w:lineRule="auto"/>
      </w:pPr>
      <w:r>
        <w:rPr>
          <w:color w:val="262626"/>
          <w:sz w:val="21"/>
          <w:szCs w:val="21"/>
        </w:rPr>
        <w:t>Familiarity with café or social enterprise management.</w:t>
      </w:r>
    </w:p>
    <w:p w14:paraId="1B635B73" w14:textId="77777777" w:rsidR="00105552" w:rsidRDefault="00000000">
      <w:pPr>
        <w:pStyle w:val="ListParagraph"/>
        <w:numPr>
          <w:ilvl w:val="0"/>
          <w:numId w:val="2"/>
        </w:numPr>
        <w:spacing w:after="70" w:line="268" w:lineRule="auto"/>
      </w:pPr>
      <w:r>
        <w:rPr>
          <w:color w:val="262626"/>
          <w:sz w:val="21"/>
          <w:szCs w:val="21"/>
        </w:rPr>
        <w:t>Lived or professional experience of community development or working with underrepresented groups.</w:t>
      </w:r>
    </w:p>
    <w:p w14:paraId="4DB80047" w14:textId="77777777" w:rsidR="00105552" w:rsidRDefault="00000000">
      <w:pPr>
        <w:pStyle w:val="ListParagraph"/>
        <w:numPr>
          <w:ilvl w:val="0"/>
          <w:numId w:val="2"/>
        </w:numPr>
        <w:spacing w:after="70" w:line="268" w:lineRule="auto"/>
      </w:pPr>
      <w:r>
        <w:rPr>
          <w:color w:val="262626"/>
          <w:sz w:val="21"/>
          <w:szCs w:val="21"/>
        </w:rPr>
        <w:t>Basic digital skills (Microsoft Office, spreadsheets, email platforms, social media).</w:t>
      </w:r>
    </w:p>
    <w:p w14:paraId="26EF71CC" w14:textId="77777777" w:rsidR="00105552" w:rsidRDefault="00000000">
      <w:pPr>
        <w:pStyle w:val="ListParagraph"/>
        <w:numPr>
          <w:ilvl w:val="0"/>
          <w:numId w:val="2"/>
        </w:numPr>
        <w:spacing w:after="70" w:line="268" w:lineRule="auto"/>
      </w:pPr>
      <w:r>
        <w:rPr>
          <w:color w:val="262626"/>
          <w:sz w:val="21"/>
          <w:szCs w:val="21"/>
        </w:rPr>
        <w:t>Understanding and knowledge of the wider community we serve and the specific challenges faced by the residents of Longridge and Shaw Heath.</w:t>
      </w:r>
    </w:p>
    <w:p w14:paraId="4AED55F5" w14:textId="77777777" w:rsidR="00105552" w:rsidRDefault="00000000">
      <w:pPr>
        <w:spacing w:after="150" w:line="276" w:lineRule="auto"/>
      </w:pPr>
      <w:r>
        <w:rPr>
          <w:color w:val="262626"/>
          <w:sz w:val="21"/>
          <w:szCs w:val="21"/>
        </w:rPr>
        <w:t>Lived experience of the challenges facing Longridge and Shaw Heath is genuinely valued here — you don't need a conventional charity-sector CV to be the right person for this role.</w:t>
      </w:r>
    </w:p>
    <w:p w14:paraId="0E077059" w14:textId="77777777" w:rsidR="00105552" w:rsidRDefault="00000000">
      <w:pPr>
        <w:pStyle w:val="Heading1"/>
        <w:pBdr>
          <w:bottom w:val="single" w:sz="6" w:space="4" w:color="0FC4D7"/>
        </w:pBdr>
        <w:spacing w:before="300" w:after="140"/>
      </w:pPr>
      <w:r>
        <w:rPr>
          <w:b/>
          <w:bCs/>
          <w:color w:val="1F3864"/>
          <w:sz w:val="25"/>
          <w:szCs w:val="25"/>
        </w:rPr>
        <w:t>Why join us</w:t>
      </w:r>
    </w:p>
    <w:p w14:paraId="4E6DBFBA" w14:textId="77777777" w:rsidR="00105552" w:rsidRDefault="00000000">
      <w:pPr>
        <w:pStyle w:val="ListParagraph"/>
        <w:numPr>
          <w:ilvl w:val="0"/>
          <w:numId w:val="2"/>
        </w:numPr>
        <w:spacing w:after="70" w:line="268" w:lineRule="auto"/>
      </w:pPr>
      <w:r>
        <w:rPr>
          <w:color w:val="262626"/>
          <w:sz w:val="21"/>
          <w:szCs w:val="21"/>
        </w:rPr>
        <w:t>Autonomy and impact: at this size, you'll genuinely run the organisation, with visible impact and real decision-making authority.</w:t>
      </w:r>
    </w:p>
    <w:p w14:paraId="636121A7" w14:textId="77777777" w:rsidR="00105552" w:rsidRDefault="00000000">
      <w:pPr>
        <w:pStyle w:val="ListParagraph"/>
        <w:numPr>
          <w:ilvl w:val="0"/>
          <w:numId w:val="2"/>
        </w:numPr>
        <w:spacing w:after="70" w:line="268" w:lineRule="auto"/>
      </w:pPr>
      <w:r>
        <w:rPr>
          <w:color w:val="262626"/>
          <w:sz w:val="21"/>
          <w:szCs w:val="21"/>
        </w:rPr>
        <w:t>A distinctive, tangible mission: a named community, a clear rationale, and a physical, visible service — our café — where you can see the difference you're making every day.</w:t>
      </w:r>
    </w:p>
    <w:p w14:paraId="2054F0C4" w14:textId="77777777" w:rsidR="00105552" w:rsidRDefault="00000000">
      <w:pPr>
        <w:pStyle w:val="ListParagraph"/>
        <w:numPr>
          <w:ilvl w:val="0"/>
          <w:numId w:val="2"/>
        </w:numPr>
        <w:spacing w:after="70" w:line="268" w:lineRule="auto"/>
      </w:pPr>
      <w:r>
        <w:rPr>
          <w:color w:val="262626"/>
          <w:sz w:val="21"/>
          <w:szCs w:val="21"/>
        </w:rPr>
        <w:t>Local roots: based in Knutsford, ideal if you want to lead within your own community rather than commute to a head office.</w:t>
      </w:r>
    </w:p>
    <w:p w14:paraId="75A554A9" w14:textId="77777777" w:rsidR="00105552" w:rsidRDefault="00000000">
      <w:pPr>
        <w:pStyle w:val="ListParagraph"/>
        <w:numPr>
          <w:ilvl w:val="0"/>
          <w:numId w:val="2"/>
        </w:numPr>
        <w:spacing w:after="70" w:line="268" w:lineRule="auto"/>
      </w:pPr>
      <w:r>
        <w:rPr>
          <w:color w:val="262626"/>
          <w:sz w:val="21"/>
          <w:szCs w:val="21"/>
        </w:rPr>
        <w:t>Flexibility: this is an agile role, not tied to a single desk.</w:t>
      </w:r>
    </w:p>
    <w:p w14:paraId="62ADBFD8" w14:textId="77777777" w:rsidR="00105552" w:rsidRDefault="00000000">
      <w:pPr>
        <w:pStyle w:val="ListParagraph"/>
        <w:numPr>
          <w:ilvl w:val="0"/>
          <w:numId w:val="2"/>
        </w:numPr>
        <w:spacing w:after="70" w:line="268" w:lineRule="auto"/>
      </w:pPr>
      <w:r>
        <w:rPr>
          <w:color w:val="262626"/>
          <w:sz w:val="21"/>
          <w:szCs w:val="21"/>
        </w:rPr>
        <w:t>A genuine next step: if you're moving up from a deputy or operations role elsewhere, this is a real first General Manager opportunity.</w:t>
      </w:r>
    </w:p>
    <w:p w14:paraId="3EA5A367" w14:textId="77777777" w:rsidR="00105552" w:rsidRDefault="00000000">
      <w:pPr>
        <w:pStyle w:val="Heading1"/>
        <w:pBdr>
          <w:bottom w:val="single" w:sz="6" w:space="4" w:color="0FC4D7"/>
        </w:pBdr>
        <w:spacing w:before="300" w:after="140"/>
      </w:pPr>
      <w:r>
        <w:rPr>
          <w:b/>
          <w:bCs/>
          <w:color w:val="1F3864"/>
          <w:sz w:val="25"/>
          <w:szCs w:val="25"/>
        </w:rPr>
        <w:t>How to apply</w:t>
      </w:r>
    </w:p>
    <w:p w14:paraId="737A6967" w14:textId="77777777" w:rsidR="00105552" w:rsidRDefault="00000000">
      <w:pPr>
        <w:spacing w:after="150" w:line="276" w:lineRule="auto"/>
      </w:pPr>
      <w:r>
        <w:rPr>
          <w:color w:val="262626"/>
          <w:sz w:val="21"/>
          <w:szCs w:val="21"/>
        </w:rPr>
        <w:t>Please send your CV and a short supporting statement (no more than two pages) explaining why you're the right person to lead The Welcome, addressing the essential and desirable criteria above, to info@thewelcome.org.uk.</w:t>
      </w:r>
    </w:p>
    <w:p w14:paraId="3A2A7D18" w14:textId="77777777" w:rsidR="00105552" w:rsidRDefault="00000000">
      <w:pPr>
        <w:spacing w:after="150" w:line="276" w:lineRule="auto"/>
      </w:pPr>
      <w:r>
        <w:rPr>
          <w:b/>
          <w:bCs/>
          <w:color w:val="262626"/>
          <w:sz w:val="21"/>
          <w:szCs w:val="21"/>
        </w:rPr>
        <w:t xml:space="preserve">Closing date: </w:t>
      </w:r>
      <w:r>
        <w:rPr>
          <w:color w:val="262626"/>
          <w:sz w:val="21"/>
          <w:szCs w:val="21"/>
        </w:rPr>
        <w:t>Tuesday 15 September 2026, 5pm. Interviews are expected week commencing 21 or 28 September 2026.</w:t>
      </w:r>
    </w:p>
    <w:p w14:paraId="0B0DD21F" w14:textId="77777777" w:rsidR="00105552" w:rsidRDefault="00000000">
      <w:pPr>
        <w:spacing w:after="150" w:line="276" w:lineRule="auto"/>
      </w:pPr>
      <w:r>
        <w:rPr>
          <w:color w:val="262626"/>
          <w:sz w:val="21"/>
          <w:szCs w:val="21"/>
        </w:rPr>
        <w:t>This role involves working with vulnerable adults and will be subject to an Enhanced DBS check.</w:t>
      </w:r>
    </w:p>
    <w:p w14:paraId="2C429EEB" w14:textId="77777777" w:rsidR="00105552" w:rsidRDefault="00000000">
      <w:pPr>
        <w:spacing w:after="150" w:line="276" w:lineRule="auto"/>
      </w:pPr>
      <w:r>
        <w:rPr>
          <w:b/>
          <w:bCs/>
          <w:color w:val="262626"/>
          <w:sz w:val="21"/>
          <w:szCs w:val="21"/>
        </w:rPr>
        <w:t>The Welcome (Knutsford) Limited</w:t>
      </w:r>
      <w:r>
        <w:rPr>
          <w:color w:val="262626"/>
          <w:sz w:val="21"/>
          <w:szCs w:val="21"/>
        </w:rPr>
        <w:t>, registered charity number 1142084. 146-147 Longridge, Knutsford WA16 8PD. 01565 750 905 | www.thewelcome.org.uk</w:t>
      </w:r>
    </w:p>
    <w:p w14:paraId="12D764EE" w14:textId="77777777" w:rsidR="00105552" w:rsidRDefault="00000000">
      <w:r>
        <w:br w:type="page"/>
      </w:r>
    </w:p>
    <w:p w14:paraId="6C47C3D8" w14:textId="77777777" w:rsidR="00105552" w:rsidRDefault="00000000">
      <w:pPr>
        <w:spacing w:after="40"/>
        <w:jc w:val="center"/>
      </w:pPr>
      <w:r>
        <w:rPr>
          <w:noProof/>
        </w:rPr>
        <w:lastRenderedPageBreak/>
        <w:drawing>
          <wp:inline distT="0" distB="0" distL="0" distR="0" wp14:anchorId="04255773" wp14:editId="279892A6">
            <wp:extent cx="2381250" cy="600075"/>
            <wp:effectExtent l="0" t="0" r="0" b="0"/>
            <wp:docPr id="2065296276" name="Picture 206529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381250" cy="600075"/>
                    </a:xfrm>
                    <a:prstGeom prst="rect">
                      <a:avLst/>
                    </a:prstGeom>
                  </pic:spPr>
                </pic:pic>
              </a:graphicData>
            </a:graphic>
          </wp:inline>
        </w:drawing>
      </w:r>
    </w:p>
    <w:p w14:paraId="183116F4" w14:textId="77777777" w:rsidR="00105552" w:rsidRDefault="00000000">
      <w:pPr>
        <w:spacing w:after="260"/>
        <w:jc w:val="center"/>
      </w:pPr>
      <w:r>
        <w:rPr>
          <w:i/>
          <w:iCs/>
          <w:color w:val="595959"/>
        </w:rPr>
        <w:t>Short version — social media / local press / LinkedIn</w:t>
      </w:r>
    </w:p>
    <w:p w14:paraId="2E4A4E42" w14:textId="77777777" w:rsidR="00105552" w:rsidRDefault="00000000">
      <w:pPr>
        <w:spacing w:after="200"/>
        <w:jc w:val="center"/>
      </w:pPr>
      <w:r>
        <w:rPr>
          <w:b/>
          <w:bCs/>
          <w:color w:val="1F3864"/>
          <w:sz w:val="32"/>
          <w:szCs w:val="32"/>
        </w:rPr>
        <w:t>We're hiring: General Manager</w:t>
      </w:r>
    </w:p>
    <w:p w14:paraId="73A8F59E" w14:textId="77777777" w:rsidR="00105552" w:rsidRDefault="00000000">
      <w:pPr>
        <w:spacing w:after="150" w:line="276" w:lineRule="auto"/>
      </w:pPr>
      <w:r>
        <w:rPr>
          <w:color w:val="262626"/>
          <w:sz w:val="21"/>
          <w:szCs w:val="21"/>
        </w:rPr>
        <w:t>This year marks 30 years of The Welcome supporting the Knutsford community — and we're looking for a General Manager to lead us into our next chapter.</w:t>
      </w:r>
    </w:p>
    <w:p w14:paraId="33E39EB8" w14:textId="77777777" w:rsidR="00105552" w:rsidRDefault="00000000">
      <w:pPr>
        <w:spacing w:after="150" w:line="276" w:lineRule="auto"/>
      </w:pPr>
      <w:r>
        <w:rPr>
          <w:color w:val="262626"/>
          <w:sz w:val="21"/>
          <w:szCs w:val="21"/>
        </w:rPr>
        <w:t>We're a community café and support centre serving around 13,500 people across Knutsford, with a particular focus on Longridge and Shaw Heath — an area recently confirmed among the most deprived 20% of neighbourhoods in England. As demand grows with the cost-of-living crisis, we need a hands-on leader to run our café, our services, and our small team, and help us build a sustainable future.</w:t>
      </w:r>
    </w:p>
    <w:p w14:paraId="3E4CB71C" w14:textId="77777777" w:rsidR="00105552" w:rsidRDefault="00000000">
      <w:pPr>
        <w:spacing w:after="150" w:line="276" w:lineRule="auto"/>
      </w:pPr>
      <w:r>
        <w:rPr>
          <w:color w:val="262626"/>
          <w:sz w:val="21"/>
          <w:szCs w:val="21"/>
        </w:rPr>
        <w:t>£35,000 – £40,000 per annum (dependent on skills and experience), full time (39 hrs/week), permanent, based in Knutsford. Closing date: Tuesday 15 September 2026.</w:t>
      </w:r>
    </w:p>
    <w:p w14:paraId="201984D7" w14:textId="77777777" w:rsidR="00105552" w:rsidRDefault="00000000">
      <w:pPr>
        <w:spacing w:after="150" w:line="276" w:lineRule="auto"/>
      </w:pPr>
      <w:r>
        <w:rPr>
          <w:b/>
          <w:bCs/>
          <w:color w:val="262626"/>
          <w:sz w:val="21"/>
          <w:szCs w:val="21"/>
        </w:rPr>
        <w:t xml:space="preserve">Apply: </w:t>
      </w:r>
      <w:r>
        <w:rPr>
          <w:color w:val="262626"/>
          <w:sz w:val="21"/>
          <w:szCs w:val="21"/>
        </w:rPr>
        <w:t>CV and a short supporting statement to info@thewelcome.org.uk. Full details at www.thewelcome.org.uk.</w:t>
      </w:r>
    </w:p>
    <w:p w14:paraId="0E09F384" w14:textId="77777777" w:rsidR="00105552" w:rsidRDefault="00000000">
      <w:pPr>
        <w:spacing w:after="150" w:line="276" w:lineRule="auto"/>
      </w:pPr>
      <w:r>
        <w:rPr>
          <w:b/>
          <w:bCs/>
          <w:color w:val="EF1D3D"/>
          <w:sz w:val="21"/>
          <w:szCs w:val="21"/>
        </w:rPr>
        <w:t>#Knutsford #CharityJobs #GeneralManager #TheWelcome</w:t>
      </w:r>
    </w:p>
    <w:sectPr w:rsidR="00105552">
      <w:headerReference w:type="default" r:id="rId8"/>
      <w:footerReference w:type="default" r:id="rId9"/>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40A2C4" w14:textId="77777777" w:rsidR="007C68FF" w:rsidRDefault="007C68FF">
      <w:r>
        <w:separator/>
      </w:r>
    </w:p>
  </w:endnote>
  <w:endnote w:type="continuationSeparator" w:id="0">
    <w:p w14:paraId="6CB129AD" w14:textId="77777777" w:rsidR="007C68FF" w:rsidRDefault="007C6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E0185" w14:textId="77777777" w:rsidR="00105552" w:rsidRDefault="00000000">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490167">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490167">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3FE775" w14:textId="77777777" w:rsidR="007C68FF" w:rsidRDefault="007C68FF">
      <w:r>
        <w:separator/>
      </w:r>
    </w:p>
  </w:footnote>
  <w:footnote w:type="continuationSeparator" w:id="0">
    <w:p w14:paraId="6DC32202" w14:textId="77777777" w:rsidR="007C68FF" w:rsidRDefault="007C6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EA330" w14:textId="77777777" w:rsidR="00105552" w:rsidRDefault="00000000">
    <w:pPr>
      <w:jc w:val="right"/>
    </w:pPr>
    <w:r>
      <w:rPr>
        <w:color w:val="595959"/>
        <w:sz w:val="16"/>
        <w:szCs w:val="16"/>
      </w:rPr>
      <w:t>General Manager — Job 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B33A2"/>
    <w:multiLevelType w:val="hybridMultilevel"/>
    <w:tmpl w:val="17F43A9A"/>
    <w:lvl w:ilvl="0" w:tplc="7FD8FFB6">
      <w:start w:val="1"/>
      <w:numFmt w:val="bullet"/>
      <w:lvlText w:val="●"/>
      <w:lvlJc w:val="left"/>
      <w:pPr>
        <w:ind w:left="720" w:hanging="360"/>
      </w:pPr>
    </w:lvl>
    <w:lvl w:ilvl="1" w:tplc="871E2E12">
      <w:start w:val="1"/>
      <w:numFmt w:val="bullet"/>
      <w:lvlText w:val="○"/>
      <w:lvlJc w:val="left"/>
      <w:pPr>
        <w:ind w:left="1440" w:hanging="360"/>
      </w:pPr>
    </w:lvl>
    <w:lvl w:ilvl="2" w:tplc="D83873D6">
      <w:start w:val="1"/>
      <w:numFmt w:val="bullet"/>
      <w:lvlText w:val="■"/>
      <w:lvlJc w:val="left"/>
      <w:pPr>
        <w:ind w:left="2160" w:hanging="360"/>
      </w:pPr>
    </w:lvl>
    <w:lvl w:ilvl="3" w:tplc="589A8AA4">
      <w:start w:val="1"/>
      <w:numFmt w:val="bullet"/>
      <w:lvlText w:val="●"/>
      <w:lvlJc w:val="left"/>
      <w:pPr>
        <w:ind w:left="2880" w:hanging="360"/>
      </w:pPr>
    </w:lvl>
    <w:lvl w:ilvl="4" w:tplc="1A523DD8">
      <w:start w:val="1"/>
      <w:numFmt w:val="bullet"/>
      <w:lvlText w:val="○"/>
      <w:lvlJc w:val="left"/>
      <w:pPr>
        <w:ind w:left="3600" w:hanging="360"/>
      </w:pPr>
    </w:lvl>
    <w:lvl w:ilvl="5" w:tplc="1A906444">
      <w:start w:val="1"/>
      <w:numFmt w:val="bullet"/>
      <w:lvlText w:val="■"/>
      <w:lvlJc w:val="left"/>
      <w:pPr>
        <w:ind w:left="4320" w:hanging="360"/>
      </w:pPr>
    </w:lvl>
    <w:lvl w:ilvl="6" w:tplc="DCDED3A2">
      <w:start w:val="1"/>
      <w:numFmt w:val="bullet"/>
      <w:lvlText w:val="●"/>
      <w:lvlJc w:val="left"/>
      <w:pPr>
        <w:ind w:left="5040" w:hanging="360"/>
      </w:pPr>
    </w:lvl>
    <w:lvl w:ilvl="7" w:tplc="AFDE525A">
      <w:start w:val="1"/>
      <w:numFmt w:val="bullet"/>
      <w:lvlText w:val="●"/>
      <w:lvlJc w:val="left"/>
      <w:pPr>
        <w:ind w:left="5760" w:hanging="360"/>
      </w:pPr>
    </w:lvl>
    <w:lvl w:ilvl="8" w:tplc="B3FC7622">
      <w:start w:val="1"/>
      <w:numFmt w:val="bullet"/>
      <w:lvlText w:val="●"/>
      <w:lvlJc w:val="left"/>
      <w:pPr>
        <w:ind w:left="6480" w:hanging="360"/>
      </w:pPr>
    </w:lvl>
  </w:abstractNum>
  <w:abstractNum w:abstractNumId="1" w15:restartNumberingAfterBreak="0">
    <w:nsid w:val="39CD24E0"/>
    <w:multiLevelType w:val="hybridMultilevel"/>
    <w:tmpl w:val="DB480684"/>
    <w:lvl w:ilvl="0" w:tplc="4B740460">
      <w:start w:val="1"/>
      <w:numFmt w:val="bullet"/>
      <w:lvlText w:val="•"/>
      <w:lvlJc w:val="left"/>
      <w:pPr>
        <w:ind w:left="360" w:hanging="260"/>
      </w:pPr>
    </w:lvl>
    <w:lvl w:ilvl="1" w:tplc="25B6FC46">
      <w:numFmt w:val="decimal"/>
      <w:lvlText w:val=""/>
      <w:lvlJc w:val="left"/>
    </w:lvl>
    <w:lvl w:ilvl="2" w:tplc="BDF4B228">
      <w:numFmt w:val="decimal"/>
      <w:lvlText w:val=""/>
      <w:lvlJc w:val="left"/>
    </w:lvl>
    <w:lvl w:ilvl="3" w:tplc="435A2952">
      <w:numFmt w:val="decimal"/>
      <w:lvlText w:val=""/>
      <w:lvlJc w:val="left"/>
    </w:lvl>
    <w:lvl w:ilvl="4" w:tplc="9E32882A">
      <w:numFmt w:val="decimal"/>
      <w:lvlText w:val=""/>
      <w:lvlJc w:val="left"/>
    </w:lvl>
    <w:lvl w:ilvl="5" w:tplc="3CFA980A">
      <w:numFmt w:val="decimal"/>
      <w:lvlText w:val=""/>
      <w:lvlJc w:val="left"/>
    </w:lvl>
    <w:lvl w:ilvl="6" w:tplc="5DBC4E3A">
      <w:numFmt w:val="decimal"/>
      <w:lvlText w:val=""/>
      <w:lvlJc w:val="left"/>
    </w:lvl>
    <w:lvl w:ilvl="7" w:tplc="6A16467A">
      <w:numFmt w:val="decimal"/>
      <w:lvlText w:val=""/>
      <w:lvlJc w:val="left"/>
    </w:lvl>
    <w:lvl w:ilvl="8" w:tplc="25C2096C">
      <w:numFmt w:val="decimal"/>
      <w:lvlText w:val=""/>
      <w:lvlJc w:val="left"/>
    </w:lvl>
  </w:abstractNum>
  <w:num w:numId="1" w16cid:durableId="258297881">
    <w:abstractNumId w:val="0"/>
    <w:lvlOverride w:ilvl="0">
      <w:startOverride w:val="1"/>
    </w:lvlOverride>
  </w:num>
  <w:num w:numId="2" w16cid:durableId="136525119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52"/>
    <w:rsid w:val="00105552"/>
    <w:rsid w:val="00490167"/>
    <w:rsid w:val="00744E0A"/>
    <w:rsid w:val="007C68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90A1D23"/>
  <w15:docId w15:val="{C90A2B4F-F9AA-0E4D-8FCA-177EE36F9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Carly Carin</cp:lastModifiedBy>
  <cp:revision>2</cp:revision>
  <dcterms:created xsi:type="dcterms:W3CDTF">2026-08-27T07:46:00Z</dcterms:created>
  <dcterms:modified xsi:type="dcterms:W3CDTF">2026-08-27T07:46:00Z</dcterms:modified>
</cp:coreProperties>
</file>