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9182A" w14:textId="28B3B6A0" w:rsidR="00406FFD" w:rsidRDefault="007156A2" w:rsidP="00496AB4">
      <w:pPr>
        <w:spacing w:after="200" w:line="276" w:lineRule="auto"/>
        <w:jc w:val="center"/>
        <w:rPr>
          <w:b/>
          <w:sz w:val="28"/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0E34F306" wp14:editId="747E7667">
            <wp:simplePos x="0" y="0"/>
            <wp:positionH relativeFrom="column">
              <wp:posOffset>-624581</wp:posOffset>
            </wp:positionH>
            <wp:positionV relativeFrom="paragraph">
              <wp:posOffset>-516083</wp:posOffset>
            </wp:positionV>
            <wp:extent cx="1698171" cy="1698171"/>
            <wp:effectExtent l="0" t="0" r="0" b="0"/>
            <wp:wrapNone/>
            <wp:docPr id="159616365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171" cy="169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B70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25D17FE4" wp14:editId="1171DCD6">
            <wp:simplePos x="0" y="0"/>
            <wp:positionH relativeFrom="column">
              <wp:posOffset>4650377</wp:posOffset>
            </wp:positionH>
            <wp:positionV relativeFrom="paragraph">
              <wp:posOffset>-679269</wp:posOffset>
            </wp:positionV>
            <wp:extent cx="1946184" cy="1946184"/>
            <wp:effectExtent l="0" t="0" r="0" b="0"/>
            <wp:wrapNone/>
            <wp:docPr id="969527527" name="Picture 1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527527" name="Picture 1" descr="A black background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73" cy="194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AF4D2" w14:textId="2AF122EE" w:rsidR="00406FFD" w:rsidRDefault="00406FFD" w:rsidP="00496AB4">
      <w:pPr>
        <w:spacing w:after="200" w:line="276" w:lineRule="auto"/>
        <w:jc w:val="center"/>
        <w:rPr>
          <w:b/>
          <w:sz w:val="28"/>
          <w:lang w:val="en-GB"/>
        </w:rPr>
      </w:pPr>
    </w:p>
    <w:p w14:paraId="23CEBC5A" w14:textId="77777777" w:rsidR="007156A2" w:rsidRDefault="007156A2" w:rsidP="00496AB4">
      <w:pPr>
        <w:spacing w:after="200" w:line="276" w:lineRule="auto"/>
        <w:jc w:val="center"/>
        <w:rPr>
          <w:b/>
          <w:sz w:val="28"/>
          <w:lang w:val="en-GB"/>
        </w:rPr>
      </w:pPr>
    </w:p>
    <w:p w14:paraId="5C133048" w14:textId="77777777" w:rsidR="007156A2" w:rsidRDefault="007156A2" w:rsidP="00496AB4">
      <w:pPr>
        <w:spacing w:after="200" w:line="276" w:lineRule="auto"/>
        <w:jc w:val="center"/>
        <w:rPr>
          <w:b/>
          <w:sz w:val="28"/>
          <w:lang w:val="en-GB"/>
        </w:rPr>
      </w:pPr>
    </w:p>
    <w:p w14:paraId="3FC6455F" w14:textId="4D1C91D3" w:rsidR="00496AB4" w:rsidRPr="0031174A" w:rsidRDefault="00A14B12" w:rsidP="00496AB4">
      <w:pPr>
        <w:spacing w:after="200" w:line="276" w:lineRule="auto"/>
        <w:jc w:val="center"/>
        <w:rPr>
          <w:b/>
          <w:sz w:val="28"/>
          <w:lang w:val="en-GB"/>
        </w:rPr>
      </w:pPr>
      <w:r w:rsidRPr="0031174A">
        <w:rPr>
          <w:b/>
          <w:sz w:val="28"/>
          <w:lang w:val="en-GB"/>
        </w:rPr>
        <w:t>Job D</w:t>
      </w:r>
      <w:r w:rsidR="00496AB4" w:rsidRPr="0031174A">
        <w:rPr>
          <w:b/>
          <w:sz w:val="28"/>
          <w:lang w:val="en-GB"/>
        </w:rPr>
        <w:t>escription</w:t>
      </w:r>
    </w:p>
    <w:p w14:paraId="71240AD1" w14:textId="0904E88C" w:rsidR="00535B70" w:rsidRPr="00535B70" w:rsidRDefault="00496AB4" w:rsidP="00535B70">
      <w:pPr>
        <w:spacing w:after="200" w:line="276" w:lineRule="auto"/>
        <w:rPr>
          <w:lang w:val="en-GB"/>
        </w:rPr>
      </w:pPr>
      <w:r w:rsidRPr="0031174A">
        <w:rPr>
          <w:b/>
          <w:lang w:val="en-GB"/>
        </w:rPr>
        <w:t>Title:</w:t>
      </w:r>
      <w:r w:rsidRPr="0031174A">
        <w:rPr>
          <w:lang w:val="en-GB"/>
        </w:rPr>
        <w:tab/>
      </w:r>
      <w:r w:rsidRPr="0031174A">
        <w:rPr>
          <w:lang w:val="en-GB"/>
        </w:rPr>
        <w:tab/>
      </w:r>
      <w:r w:rsidRPr="0031174A">
        <w:rPr>
          <w:lang w:val="en-GB"/>
        </w:rPr>
        <w:tab/>
      </w:r>
      <w:r w:rsidRPr="0031174A">
        <w:rPr>
          <w:lang w:val="en-GB"/>
        </w:rPr>
        <w:tab/>
      </w:r>
      <w:r w:rsidR="001F5A26">
        <w:rPr>
          <w:lang w:val="en-GB"/>
        </w:rPr>
        <w:t>Community Navigator</w:t>
      </w:r>
      <w:r w:rsidR="00560667">
        <w:rPr>
          <w:lang w:val="en-GB"/>
        </w:rPr>
        <w:t xml:space="preserve"> </w:t>
      </w:r>
      <w:r w:rsidR="00BC5079">
        <w:rPr>
          <w:lang w:val="en-GB"/>
        </w:rPr>
        <w:t>– Two Posts Available (Chester &amp; Northwich)</w:t>
      </w:r>
    </w:p>
    <w:p w14:paraId="3460270D" w14:textId="0EBFEE96" w:rsidR="00496AB4" w:rsidRPr="0031174A" w:rsidRDefault="00496AB4" w:rsidP="00496AB4">
      <w:pPr>
        <w:spacing w:after="200" w:line="276" w:lineRule="auto"/>
        <w:rPr>
          <w:lang w:val="en-GB"/>
        </w:rPr>
      </w:pPr>
    </w:p>
    <w:p w14:paraId="67C6F9E2" w14:textId="33E715A4" w:rsidR="00496AB4" w:rsidRPr="002A2B24" w:rsidRDefault="00496AB4" w:rsidP="00496AB4">
      <w:pPr>
        <w:spacing w:after="200" w:line="276" w:lineRule="auto"/>
        <w:rPr>
          <w:lang w:val="en-GB"/>
        </w:rPr>
      </w:pPr>
      <w:r w:rsidRPr="0031174A">
        <w:rPr>
          <w:b/>
          <w:lang w:val="en-GB"/>
        </w:rPr>
        <w:t>Salary:</w:t>
      </w:r>
      <w:r w:rsidRPr="0031174A">
        <w:rPr>
          <w:b/>
          <w:lang w:val="en-GB"/>
        </w:rPr>
        <w:tab/>
      </w:r>
      <w:r w:rsidR="009F0D57" w:rsidRPr="0031174A">
        <w:rPr>
          <w:lang w:val="en-GB"/>
        </w:rPr>
        <w:tab/>
      </w:r>
      <w:r w:rsidR="009F0D57" w:rsidRPr="0031174A">
        <w:rPr>
          <w:lang w:val="en-GB"/>
        </w:rPr>
        <w:tab/>
      </w:r>
      <w:r w:rsidR="009F0D57" w:rsidRPr="0031174A">
        <w:rPr>
          <w:lang w:val="en-GB"/>
        </w:rPr>
        <w:tab/>
      </w:r>
      <w:r w:rsidR="009F0D57" w:rsidRPr="002A2B24">
        <w:rPr>
          <w:lang w:val="en-GB"/>
        </w:rPr>
        <w:t>£</w:t>
      </w:r>
      <w:r w:rsidR="00AF5F91" w:rsidRPr="002A2B24">
        <w:rPr>
          <w:lang w:val="en-GB"/>
        </w:rPr>
        <w:t>2</w:t>
      </w:r>
      <w:r w:rsidR="00234B22">
        <w:rPr>
          <w:lang w:val="en-GB"/>
        </w:rPr>
        <w:t>7,</w:t>
      </w:r>
      <w:r w:rsidR="00535B70">
        <w:rPr>
          <w:lang w:val="en-GB"/>
        </w:rPr>
        <w:t>852</w:t>
      </w:r>
      <w:r w:rsidR="00AF5F91" w:rsidRPr="002A2B24">
        <w:rPr>
          <w:lang w:val="en-GB"/>
        </w:rPr>
        <w:t xml:space="preserve"> </w:t>
      </w:r>
      <w:r w:rsidR="00107E1E" w:rsidRPr="002A2B24">
        <w:rPr>
          <w:lang w:val="en-GB"/>
        </w:rPr>
        <w:t>FTE</w:t>
      </w:r>
      <w:r w:rsidR="005E4E79" w:rsidRPr="002A2B24">
        <w:rPr>
          <w:lang w:val="en-GB"/>
        </w:rPr>
        <w:t xml:space="preserve"> (based upon 37.5 hours)</w:t>
      </w:r>
    </w:p>
    <w:p w14:paraId="576D3CF9" w14:textId="759C8CAC" w:rsidR="00496AB4" w:rsidRPr="002A2B24" w:rsidRDefault="00496AB4" w:rsidP="006B5B6E">
      <w:pPr>
        <w:spacing w:after="200" w:line="276" w:lineRule="auto"/>
        <w:ind w:left="2880" w:hanging="2880"/>
        <w:rPr>
          <w:lang w:val="en-GB"/>
        </w:rPr>
      </w:pPr>
      <w:r w:rsidRPr="002A2B24">
        <w:rPr>
          <w:b/>
          <w:lang w:val="en-GB"/>
        </w:rPr>
        <w:t xml:space="preserve">Hours of work: </w:t>
      </w:r>
      <w:r w:rsidRPr="002A2B24">
        <w:rPr>
          <w:b/>
          <w:lang w:val="en-GB"/>
        </w:rPr>
        <w:tab/>
      </w:r>
      <w:r w:rsidR="00107E1E" w:rsidRPr="002A2B24">
        <w:rPr>
          <w:bCs/>
          <w:lang w:val="en-GB"/>
        </w:rPr>
        <w:t>18</w:t>
      </w:r>
      <w:r w:rsidR="008818D8" w:rsidRPr="002A2B24">
        <w:rPr>
          <w:bCs/>
          <w:lang w:val="en-GB"/>
        </w:rPr>
        <w:t xml:space="preserve"> </w:t>
      </w:r>
      <w:r w:rsidR="00107E1E" w:rsidRPr="002A2B24">
        <w:rPr>
          <w:lang w:val="en-GB"/>
        </w:rPr>
        <w:t>hours</w:t>
      </w:r>
      <w:r w:rsidR="000B00DF" w:rsidRPr="002A2B24">
        <w:rPr>
          <w:lang w:val="en-GB"/>
        </w:rPr>
        <w:t xml:space="preserve"> per week</w:t>
      </w:r>
      <w:r w:rsidR="00AF5F91" w:rsidRPr="002A2B24">
        <w:rPr>
          <w:lang w:val="en-GB"/>
        </w:rPr>
        <w:t xml:space="preserve"> over 3 </w:t>
      </w:r>
      <w:r w:rsidR="00ED2E44" w:rsidRPr="002A2B24">
        <w:rPr>
          <w:lang w:val="en-GB"/>
        </w:rPr>
        <w:t xml:space="preserve">allocated </w:t>
      </w:r>
      <w:r w:rsidR="00AF5F91" w:rsidRPr="002A2B24">
        <w:rPr>
          <w:lang w:val="en-GB"/>
        </w:rPr>
        <w:t>days,</w:t>
      </w:r>
      <w:r w:rsidRPr="002A2B24">
        <w:rPr>
          <w:lang w:val="en-GB"/>
        </w:rPr>
        <w:t xml:space="preserve"> including a </w:t>
      </w:r>
      <w:r w:rsidRPr="00BB625E">
        <w:rPr>
          <w:lang w:val="en-GB"/>
        </w:rPr>
        <w:t>commitm</w:t>
      </w:r>
      <w:r w:rsidRPr="002A2B24">
        <w:rPr>
          <w:lang w:val="en-GB"/>
        </w:rPr>
        <w:t>ent to work until 5pm once a week</w:t>
      </w:r>
      <w:r w:rsidR="00107E1E" w:rsidRPr="002A2B24">
        <w:rPr>
          <w:lang w:val="en-GB"/>
        </w:rPr>
        <w:t xml:space="preserve"> and Saturdays 9 - 12.30 on a monthly rota.</w:t>
      </w:r>
    </w:p>
    <w:p w14:paraId="14C90F8D" w14:textId="7C2D0E9F" w:rsidR="00496AB4" w:rsidRPr="0031174A" w:rsidRDefault="00496AB4" w:rsidP="00496AB4">
      <w:pPr>
        <w:spacing w:after="200" w:line="276" w:lineRule="auto"/>
        <w:rPr>
          <w:lang w:val="en-GB"/>
        </w:rPr>
      </w:pPr>
      <w:r w:rsidRPr="0031174A">
        <w:rPr>
          <w:b/>
          <w:lang w:val="en-GB"/>
        </w:rPr>
        <w:t xml:space="preserve">Responsible to: </w:t>
      </w:r>
      <w:r w:rsidRPr="0031174A">
        <w:rPr>
          <w:b/>
          <w:lang w:val="en-GB"/>
        </w:rPr>
        <w:tab/>
      </w:r>
      <w:r w:rsidRPr="0031174A">
        <w:rPr>
          <w:lang w:val="en-GB"/>
        </w:rPr>
        <w:tab/>
      </w:r>
      <w:r w:rsidR="00107E1E" w:rsidRPr="0031174A">
        <w:rPr>
          <w:lang w:val="en-GB"/>
        </w:rPr>
        <w:t>Service Lead</w:t>
      </w:r>
      <w:r w:rsidR="006B5B6E" w:rsidRPr="0031174A">
        <w:rPr>
          <w:lang w:val="en-GB"/>
        </w:rPr>
        <w:t xml:space="preserve"> </w:t>
      </w:r>
    </w:p>
    <w:p w14:paraId="006647B4" w14:textId="77777777" w:rsidR="00496AB4" w:rsidRPr="0031174A" w:rsidRDefault="00496AB4" w:rsidP="00496AB4">
      <w:pPr>
        <w:spacing w:after="200" w:line="276" w:lineRule="auto"/>
        <w:ind w:left="2880" w:hanging="2880"/>
        <w:rPr>
          <w:lang w:val="en-GB"/>
        </w:rPr>
      </w:pPr>
      <w:r w:rsidRPr="0031174A">
        <w:rPr>
          <w:b/>
          <w:lang w:val="en-GB"/>
        </w:rPr>
        <w:t>Holiday entitlement:</w:t>
      </w:r>
      <w:r w:rsidR="006B5B6E" w:rsidRPr="0031174A">
        <w:rPr>
          <w:lang w:val="en-GB"/>
        </w:rPr>
        <w:tab/>
        <w:t>23</w:t>
      </w:r>
      <w:r w:rsidRPr="0031174A">
        <w:rPr>
          <w:lang w:val="en-GB"/>
        </w:rPr>
        <w:t xml:space="preserve"> days p.a. plus Bank Holidays (pro rata). An additional 3 </w:t>
      </w:r>
      <w:proofErr w:type="gramStart"/>
      <w:r w:rsidRPr="0031174A">
        <w:rPr>
          <w:lang w:val="en-GB"/>
        </w:rPr>
        <w:t>days</w:t>
      </w:r>
      <w:proofErr w:type="gramEnd"/>
      <w:r w:rsidRPr="0031174A">
        <w:rPr>
          <w:lang w:val="en-GB"/>
        </w:rPr>
        <w:t xml:space="preserve"> holiday pro-rata is awarded between Christmas and New Year. This entitlement increases based on length of service (see staff handbook)</w:t>
      </w:r>
    </w:p>
    <w:p w14:paraId="6ED96FB2" w14:textId="0284A93B" w:rsidR="00496AB4" w:rsidRPr="0031174A" w:rsidRDefault="00496AB4" w:rsidP="00496AB4">
      <w:pPr>
        <w:spacing w:after="200" w:line="276" w:lineRule="auto"/>
        <w:ind w:left="2880" w:hanging="2880"/>
        <w:rPr>
          <w:lang w:val="en-GB"/>
        </w:rPr>
      </w:pPr>
      <w:r w:rsidRPr="0031174A">
        <w:rPr>
          <w:b/>
          <w:lang w:val="en-GB"/>
        </w:rPr>
        <w:t>Area of work:</w:t>
      </w:r>
      <w:r w:rsidRPr="0031174A">
        <w:rPr>
          <w:lang w:val="en-GB"/>
        </w:rPr>
        <w:t xml:space="preserve"> </w:t>
      </w:r>
      <w:r w:rsidRPr="0031174A">
        <w:rPr>
          <w:lang w:val="en-GB"/>
        </w:rPr>
        <w:tab/>
      </w:r>
      <w:r w:rsidR="001F5A26">
        <w:rPr>
          <w:lang w:val="en-GB"/>
        </w:rPr>
        <w:t>1 Post</w:t>
      </w:r>
      <w:r w:rsidRPr="0031174A">
        <w:rPr>
          <w:lang w:val="en-GB"/>
        </w:rPr>
        <w:t xml:space="preserve"> is base</w:t>
      </w:r>
      <w:r w:rsidR="006B5B6E" w:rsidRPr="0031174A">
        <w:rPr>
          <w:lang w:val="en-GB"/>
        </w:rPr>
        <w:t>d in</w:t>
      </w:r>
      <w:r w:rsidR="009F0D57" w:rsidRPr="0031174A">
        <w:rPr>
          <w:lang w:val="en-GB"/>
        </w:rPr>
        <w:t xml:space="preserve"> </w:t>
      </w:r>
      <w:r w:rsidR="003F0AB7" w:rsidRPr="0031174A">
        <w:rPr>
          <w:lang w:val="en-GB"/>
        </w:rPr>
        <w:t>the Northwich</w:t>
      </w:r>
      <w:r w:rsidR="009F0D57" w:rsidRPr="0031174A">
        <w:rPr>
          <w:lang w:val="en-GB"/>
        </w:rPr>
        <w:t xml:space="preserve"> </w:t>
      </w:r>
      <w:r w:rsidR="003F0AB7" w:rsidRPr="0031174A">
        <w:rPr>
          <w:lang w:val="en-GB"/>
        </w:rPr>
        <w:t xml:space="preserve">office </w:t>
      </w:r>
      <w:r w:rsidR="009F0D57" w:rsidRPr="0031174A">
        <w:rPr>
          <w:lang w:val="en-GB"/>
        </w:rPr>
        <w:t>with</w:t>
      </w:r>
      <w:r w:rsidRPr="0031174A">
        <w:rPr>
          <w:lang w:val="en-GB"/>
        </w:rPr>
        <w:t xml:space="preserve"> </w:t>
      </w:r>
      <w:r w:rsidR="00AB7653" w:rsidRPr="0031174A">
        <w:rPr>
          <w:lang w:val="en-GB"/>
        </w:rPr>
        <w:t xml:space="preserve">regular </w:t>
      </w:r>
      <w:r w:rsidRPr="0031174A">
        <w:rPr>
          <w:lang w:val="en-GB"/>
        </w:rPr>
        <w:t xml:space="preserve">travel across Cheshire West </w:t>
      </w:r>
      <w:r w:rsidR="001F5A26">
        <w:rPr>
          <w:lang w:val="en-GB"/>
        </w:rPr>
        <w:t xml:space="preserve">and 1 post to be based in Chester with regular travel across Cheshire West and Chester </w:t>
      </w:r>
      <w:r w:rsidR="001F5A26" w:rsidRPr="0031174A">
        <w:rPr>
          <w:lang w:val="en-GB"/>
        </w:rPr>
        <w:t>(mileage allowance payable for these journeys away from office base)</w:t>
      </w:r>
    </w:p>
    <w:p w14:paraId="3CB9888F" w14:textId="4B50923D" w:rsidR="00496AB4" w:rsidRPr="0031174A" w:rsidRDefault="00496AB4" w:rsidP="00496AB4">
      <w:pPr>
        <w:spacing w:after="200" w:line="276" w:lineRule="auto"/>
        <w:ind w:left="2880" w:hanging="2880"/>
        <w:rPr>
          <w:b/>
          <w:lang w:val="en-GB"/>
        </w:rPr>
      </w:pPr>
      <w:r w:rsidRPr="0031174A">
        <w:rPr>
          <w:b/>
          <w:lang w:val="en-GB"/>
        </w:rPr>
        <w:t>Aims and objectives</w:t>
      </w:r>
    </w:p>
    <w:p w14:paraId="7EFC4E27" w14:textId="731586D4" w:rsidR="003F0AB7" w:rsidRPr="0031174A" w:rsidRDefault="00BC5079" w:rsidP="008A3A97">
      <w:pPr>
        <w:jc w:val="both"/>
        <w:rPr>
          <w:lang w:val="en-GB"/>
        </w:rPr>
      </w:pPr>
      <w:r>
        <w:rPr>
          <w:lang w:val="en-GB"/>
        </w:rPr>
        <w:t>Community Navigators will work</w:t>
      </w:r>
      <w:r w:rsidRPr="0031174A">
        <w:rPr>
          <w:lang w:val="en-GB"/>
        </w:rPr>
        <w:t xml:space="preserve"> as part of the </w:t>
      </w:r>
      <w:r>
        <w:rPr>
          <w:lang w:val="en-GB"/>
        </w:rPr>
        <w:t>Better Together</w:t>
      </w:r>
      <w:r w:rsidRPr="0031174A">
        <w:rPr>
          <w:lang w:val="en-GB"/>
        </w:rPr>
        <w:t xml:space="preserve"> team</w:t>
      </w:r>
      <w:r>
        <w:rPr>
          <w:lang w:val="en-GB"/>
        </w:rPr>
        <w:t xml:space="preserve"> to provide support, advice and guidance to adults who contact the service. The role will involve attending</w:t>
      </w:r>
      <w:r w:rsidR="00022D0E">
        <w:rPr>
          <w:lang w:val="en-GB"/>
        </w:rPr>
        <w:t xml:space="preserve"> </w:t>
      </w:r>
      <w:r>
        <w:rPr>
          <w:lang w:val="en-GB"/>
        </w:rPr>
        <w:t xml:space="preserve">nine regular </w:t>
      </w:r>
      <w:r w:rsidR="00406FFD">
        <w:rPr>
          <w:lang w:val="en-GB"/>
        </w:rPr>
        <w:t>L</w:t>
      </w:r>
      <w:r w:rsidR="00234B22">
        <w:rPr>
          <w:lang w:val="en-GB"/>
        </w:rPr>
        <w:t xml:space="preserve">et’s </w:t>
      </w:r>
      <w:r w:rsidR="00406FFD">
        <w:rPr>
          <w:lang w:val="en-GB"/>
        </w:rPr>
        <w:t>T</w:t>
      </w:r>
      <w:r w:rsidR="00234B22">
        <w:rPr>
          <w:lang w:val="en-GB"/>
        </w:rPr>
        <w:t>alk sessions across West Ches</w:t>
      </w:r>
      <w:r w:rsidR="00406FFD">
        <w:rPr>
          <w:lang w:val="en-GB"/>
        </w:rPr>
        <w:t>hire</w:t>
      </w:r>
      <w:r>
        <w:rPr>
          <w:lang w:val="en-GB"/>
        </w:rPr>
        <w:t>, w</w:t>
      </w:r>
      <w:r w:rsidR="00560667">
        <w:rPr>
          <w:lang w:val="en-GB"/>
        </w:rPr>
        <w:t>idely promot</w:t>
      </w:r>
      <w:r>
        <w:rPr>
          <w:lang w:val="en-GB"/>
        </w:rPr>
        <w:t>ing</w:t>
      </w:r>
      <w:r w:rsidR="00560667">
        <w:rPr>
          <w:lang w:val="en-GB"/>
        </w:rPr>
        <w:t xml:space="preserve"> the </w:t>
      </w:r>
      <w:r w:rsidR="001F5A26">
        <w:rPr>
          <w:lang w:val="en-GB"/>
        </w:rPr>
        <w:t>Better Together</w:t>
      </w:r>
      <w:r w:rsidR="00560667">
        <w:rPr>
          <w:lang w:val="en-GB"/>
        </w:rPr>
        <w:t xml:space="preserve"> service offer</w:t>
      </w:r>
      <w:r w:rsidR="00022D0E">
        <w:rPr>
          <w:lang w:val="en-GB"/>
        </w:rPr>
        <w:t xml:space="preserve"> in local communities</w:t>
      </w:r>
      <w:r>
        <w:rPr>
          <w:lang w:val="en-GB"/>
        </w:rPr>
        <w:t xml:space="preserve">. You will be responsible for signposting and referring into relevant organisations. Other responsibilities </w:t>
      </w:r>
      <w:proofErr w:type="gramStart"/>
      <w:r>
        <w:rPr>
          <w:lang w:val="en-GB"/>
        </w:rPr>
        <w:t>include;</w:t>
      </w:r>
      <w:proofErr w:type="gramEnd"/>
      <w:r>
        <w:rPr>
          <w:lang w:val="en-GB"/>
        </w:rPr>
        <w:t xml:space="preserve"> l</w:t>
      </w:r>
      <w:r w:rsidR="00560667">
        <w:rPr>
          <w:lang w:val="en-GB"/>
        </w:rPr>
        <w:t>iaising with Health, Social Care and VCFS organisations</w:t>
      </w:r>
      <w:r w:rsidR="002A2B24">
        <w:rPr>
          <w:lang w:val="en-GB"/>
        </w:rPr>
        <w:t xml:space="preserve"> at </w:t>
      </w:r>
      <w:r w:rsidR="001F5A26">
        <w:rPr>
          <w:lang w:val="en-GB"/>
        </w:rPr>
        <w:t xml:space="preserve">community </w:t>
      </w:r>
      <w:r w:rsidR="002A2B24">
        <w:rPr>
          <w:lang w:val="en-GB"/>
        </w:rPr>
        <w:t>events and meetings</w:t>
      </w:r>
      <w:r>
        <w:rPr>
          <w:lang w:val="en-GB"/>
        </w:rPr>
        <w:t xml:space="preserve"> and a</w:t>
      </w:r>
      <w:r w:rsidR="001F5A26">
        <w:rPr>
          <w:lang w:val="en-GB"/>
        </w:rPr>
        <w:t>ttend</w:t>
      </w:r>
      <w:r>
        <w:rPr>
          <w:lang w:val="en-GB"/>
        </w:rPr>
        <w:t>ing</w:t>
      </w:r>
      <w:r w:rsidR="001F5A26">
        <w:rPr>
          <w:lang w:val="en-GB"/>
        </w:rPr>
        <w:t xml:space="preserve"> </w:t>
      </w:r>
      <w:r w:rsidR="008818D8">
        <w:rPr>
          <w:lang w:val="en-GB"/>
        </w:rPr>
        <w:t>information sessions across the borough</w:t>
      </w:r>
      <w:r w:rsidR="002A2B24">
        <w:rPr>
          <w:lang w:val="en-GB"/>
        </w:rPr>
        <w:t xml:space="preserve">, in partnership with other key organisations. </w:t>
      </w:r>
    </w:p>
    <w:p w14:paraId="617B718A" w14:textId="77777777" w:rsidR="00E117E2" w:rsidRPr="0031174A" w:rsidRDefault="00E117E2" w:rsidP="00E117E2">
      <w:pPr>
        <w:jc w:val="both"/>
        <w:rPr>
          <w:lang w:val="en-GB"/>
        </w:rPr>
      </w:pPr>
    </w:p>
    <w:p w14:paraId="3098EFDC" w14:textId="72FFFC35" w:rsidR="00496AB4" w:rsidRPr="0031174A" w:rsidRDefault="00496AB4" w:rsidP="00E117E2">
      <w:pPr>
        <w:jc w:val="both"/>
        <w:rPr>
          <w:b/>
          <w:lang w:val="en-GB"/>
        </w:rPr>
      </w:pPr>
      <w:r w:rsidRPr="0031174A">
        <w:rPr>
          <w:b/>
          <w:lang w:val="en-GB"/>
        </w:rPr>
        <w:t>Duties and responsibilities</w:t>
      </w:r>
    </w:p>
    <w:p w14:paraId="355B0CE8" w14:textId="46AFEC43" w:rsidR="00182941" w:rsidRPr="0031174A" w:rsidRDefault="00182941" w:rsidP="002A71D7">
      <w:pPr>
        <w:pStyle w:val="ListParagraph"/>
        <w:jc w:val="both"/>
        <w:rPr>
          <w:bCs/>
          <w:lang w:val="en-GB"/>
        </w:rPr>
      </w:pPr>
    </w:p>
    <w:p w14:paraId="2239CB8F" w14:textId="77777777" w:rsidR="00D74522" w:rsidRDefault="00D74522" w:rsidP="00D74522">
      <w:pPr>
        <w:pStyle w:val="ListParagraph"/>
        <w:numPr>
          <w:ilvl w:val="0"/>
          <w:numId w:val="19"/>
        </w:numPr>
        <w:jc w:val="both"/>
        <w:rPr>
          <w:bCs/>
          <w:lang w:val="en-GB"/>
        </w:rPr>
      </w:pPr>
      <w:r>
        <w:rPr>
          <w:bCs/>
          <w:lang w:val="en-GB"/>
        </w:rPr>
        <w:t>Attend Let’s Talk groups across Cheshire West and Chester</w:t>
      </w:r>
    </w:p>
    <w:p w14:paraId="0798D78D" w14:textId="48271969" w:rsidR="008818D8" w:rsidRDefault="001F5A26" w:rsidP="0052150D">
      <w:pPr>
        <w:pStyle w:val="ListParagraph"/>
        <w:numPr>
          <w:ilvl w:val="0"/>
          <w:numId w:val="19"/>
        </w:numPr>
        <w:jc w:val="both"/>
        <w:rPr>
          <w:bCs/>
          <w:lang w:val="en-GB"/>
        </w:rPr>
      </w:pPr>
      <w:r>
        <w:rPr>
          <w:bCs/>
          <w:lang w:val="en-GB"/>
        </w:rPr>
        <w:t>Support</w:t>
      </w:r>
      <w:r w:rsidR="008818D8">
        <w:rPr>
          <w:bCs/>
          <w:lang w:val="en-GB"/>
        </w:rPr>
        <w:t xml:space="preserve"> promotion of the </w:t>
      </w:r>
      <w:r>
        <w:rPr>
          <w:bCs/>
          <w:lang w:val="en-GB"/>
        </w:rPr>
        <w:t>Better Together</w:t>
      </w:r>
      <w:r w:rsidR="008818D8">
        <w:rPr>
          <w:bCs/>
          <w:lang w:val="en-GB"/>
        </w:rPr>
        <w:t xml:space="preserve"> service </w:t>
      </w:r>
      <w:r>
        <w:rPr>
          <w:bCs/>
          <w:lang w:val="en-GB"/>
        </w:rPr>
        <w:t xml:space="preserve">for </w:t>
      </w:r>
      <w:r w:rsidR="00406FFD">
        <w:rPr>
          <w:bCs/>
          <w:lang w:val="en-GB"/>
        </w:rPr>
        <w:t xml:space="preserve">carers, </w:t>
      </w:r>
      <w:r>
        <w:rPr>
          <w:bCs/>
          <w:lang w:val="en-GB"/>
        </w:rPr>
        <w:t xml:space="preserve">adults </w:t>
      </w:r>
      <w:r w:rsidR="00406FFD">
        <w:rPr>
          <w:bCs/>
          <w:lang w:val="en-GB"/>
        </w:rPr>
        <w:t xml:space="preserve">and older people </w:t>
      </w:r>
      <w:r w:rsidR="008818D8">
        <w:rPr>
          <w:bCs/>
          <w:lang w:val="en-GB"/>
        </w:rPr>
        <w:t xml:space="preserve">with a wide range of organisations across Cheshire West </w:t>
      </w:r>
    </w:p>
    <w:p w14:paraId="75747155" w14:textId="35DDA75A" w:rsidR="008E0CB3" w:rsidRPr="0063488A" w:rsidRDefault="0063488A" w:rsidP="0063488A">
      <w:pPr>
        <w:pStyle w:val="ListParagraph"/>
        <w:numPr>
          <w:ilvl w:val="0"/>
          <w:numId w:val="19"/>
        </w:numPr>
        <w:spacing w:after="160" w:line="256" w:lineRule="auto"/>
      </w:pPr>
      <w:r>
        <w:t xml:space="preserve">Develop strong connections with local services, voluntary groups, and community resources to </w:t>
      </w:r>
      <w:r w:rsidRPr="0063488A">
        <w:rPr>
          <w:bCs/>
          <w:lang w:val="en-GB"/>
        </w:rPr>
        <w:t>maintain</w:t>
      </w:r>
      <w:r w:rsidR="001F5A26" w:rsidRPr="0063488A">
        <w:rPr>
          <w:bCs/>
          <w:lang w:val="en-GB"/>
        </w:rPr>
        <w:t xml:space="preserve"> up to date knowledge of support services available across Cheshire West and </w:t>
      </w:r>
      <w:r w:rsidR="00401385" w:rsidRPr="0063488A">
        <w:rPr>
          <w:bCs/>
          <w:lang w:val="en-GB"/>
        </w:rPr>
        <w:t>Chester</w:t>
      </w:r>
      <w:r w:rsidR="00401385">
        <w:rPr>
          <w:bCs/>
          <w:lang w:val="en-GB"/>
        </w:rPr>
        <w:t xml:space="preserve"> </w:t>
      </w:r>
      <w:r w:rsidR="00401385">
        <w:rPr>
          <w:bCs/>
          <w:lang w:val="en-GB"/>
        </w:rPr>
        <w:lastRenderedPageBreak/>
        <w:t>and</w:t>
      </w:r>
      <w:r>
        <w:rPr>
          <w:bCs/>
          <w:lang w:val="en-GB"/>
        </w:rPr>
        <w:t xml:space="preserve"> </w:t>
      </w:r>
      <w:r w:rsidRPr="00F14325">
        <w:t>build</w:t>
      </w:r>
      <w:r w:rsidR="008E0CB3" w:rsidRPr="00F14325">
        <w:t xml:space="preserve"> relationships &amp; local </w:t>
      </w:r>
      <w:r w:rsidR="00EC18F3" w:rsidRPr="00F14325">
        <w:t>knowledge</w:t>
      </w:r>
      <w:r w:rsidR="00D74522">
        <w:t xml:space="preserve"> particularly Warm hubs, Citizens Advice, Social </w:t>
      </w:r>
      <w:r w:rsidR="00406FFD">
        <w:t>P</w:t>
      </w:r>
      <w:r w:rsidR="00E70C66">
        <w:t>rescribers,</w:t>
      </w:r>
      <w:r w:rsidR="00D74522">
        <w:t xml:space="preserve"> and Food </w:t>
      </w:r>
      <w:r w:rsidR="00406FFD">
        <w:t>B</w:t>
      </w:r>
      <w:r w:rsidR="00D74522">
        <w:t>anks</w:t>
      </w:r>
      <w:r w:rsidR="00EC18F3" w:rsidRPr="00F14325">
        <w:t>.</w:t>
      </w:r>
    </w:p>
    <w:p w14:paraId="0EE2C5B4" w14:textId="33D08B42" w:rsidR="004A000C" w:rsidRPr="00D74522" w:rsidRDefault="00D74522" w:rsidP="00D74522">
      <w:pPr>
        <w:pStyle w:val="ListParagraph"/>
        <w:numPr>
          <w:ilvl w:val="0"/>
          <w:numId w:val="19"/>
        </w:numPr>
        <w:spacing w:after="160" w:line="256" w:lineRule="auto"/>
      </w:pPr>
      <w:r>
        <w:t xml:space="preserve">Develop effective relationships with each of the </w:t>
      </w:r>
      <w:r w:rsidR="00406FFD">
        <w:t>C</w:t>
      </w:r>
      <w:r>
        <w:t xml:space="preserve">ommunity </w:t>
      </w:r>
      <w:r w:rsidR="00406FFD">
        <w:t>P</w:t>
      </w:r>
      <w:r w:rsidR="003C4780">
        <w:t>artnerships,</w:t>
      </w:r>
      <w:r>
        <w:t xml:space="preserve"> attending events and activities.</w:t>
      </w:r>
    </w:p>
    <w:p w14:paraId="25411867" w14:textId="06EAED59" w:rsidR="00F14325" w:rsidRPr="00F14325" w:rsidRDefault="00D74522" w:rsidP="0052150D">
      <w:pPr>
        <w:pStyle w:val="ListParagraph"/>
        <w:numPr>
          <w:ilvl w:val="0"/>
          <w:numId w:val="19"/>
        </w:numPr>
        <w:spacing w:after="160" w:line="256" w:lineRule="auto"/>
      </w:pPr>
      <w:r>
        <w:t>Promote</w:t>
      </w:r>
      <w:r w:rsidR="00BB3BF6">
        <w:t xml:space="preserve"> community led services</w:t>
      </w:r>
      <w:r>
        <w:t>,</w:t>
      </w:r>
      <w:r w:rsidR="00F14325" w:rsidRPr="00F14325">
        <w:t xml:space="preserve"> </w:t>
      </w:r>
      <w:r>
        <w:t>encouraging</w:t>
      </w:r>
      <w:r w:rsidR="00BB3BF6">
        <w:t xml:space="preserve"> a</w:t>
      </w:r>
      <w:r w:rsidR="00F14325" w:rsidRPr="00F14325">
        <w:t xml:space="preserve"> </w:t>
      </w:r>
      <w:r w:rsidR="00BB3BF6" w:rsidRPr="00F14325">
        <w:t>strength-based</w:t>
      </w:r>
      <w:r w:rsidR="00F14325" w:rsidRPr="00F14325">
        <w:t xml:space="preserve"> approach in practice.</w:t>
      </w:r>
    </w:p>
    <w:p w14:paraId="3CF4CD99" w14:textId="3C11ADB8" w:rsidR="00D52FA1" w:rsidRDefault="00D52FA1" w:rsidP="0052150D">
      <w:pPr>
        <w:pStyle w:val="ListParagraph"/>
        <w:numPr>
          <w:ilvl w:val="0"/>
          <w:numId w:val="19"/>
        </w:numPr>
        <w:jc w:val="both"/>
        <w:rPr>
          <w:bCs/>
          <w:lang w:val="en-GB"/>
        </w:rPr>
      </w:pPr>
      <w:r>
        <w:rPr>
          <w:bCs/>
          <w:lang w:val="en-GB"/>
        </w:rPr>
        <w:t>E</w:t>
      </w:r>
      <w:r w:rsidR="005A0B84">
        <w:rPr>
          <w:bCs/>
          <w:lang w:val="en-GB"/>
        </w:rPr>
        <w:t>mpower adults with the knowledge of resources to access information &amp; support independently</w:t>
      </w:r>
    </w:p>
    <w:p w14:paraId="474CE7E9" w14:textId="3418381F" w:rsidR="0000101D" w:rsidRPr="0031174A" w:rsidRDefault="00BF5CC9" w:rsidP="0052150D">
      <w:pPr>
        <w:pStyle w:val="ListParagraph"/>
        <w:numPr>
          <w:ilvl w:val="0"/>
          <w:numId w:val="19"/>
        </w:numPr>
        <w:jc w:val="both"/>
        <w:rPr>
          <w:bCs/>
          <w:lang w:val="en-GB"/>
        </w:rPr>
      </w:pPr>
      <w:r w:rsidRPr="0031174A">
        <w:rPr>
          <w:bCs/>
          <w:lang w:val="en-GB"/>
        </w:rPr>
        <w:t xml:space="preserve">Make </w:t>
      </w:r>
      <w:r w:rsidR="0000101D" w:rsidRPr="0031174A">
        <w:rPr>
          <w:bCs/>
          <w:lang w:val="en-GB"/>
        </w:rPr>
        <w:t>referrals</w:t>
      </w:r>
      <w:r w:rsidR="00D74522">
        <w:rPr>
          <w:bCs/>
          <w:lang w:val="en-GB"/>
        </w:rPr>
        <w:t xml:space="preserve"> to</w:t>
      </w:r>
      <w:r w:rsidR="0000101D" w:rsidRPr="0031174A">
        <w:rPr>
          <w:bCs/>
          <w:lang w:val="en-GB"/>
        </w:rPr>
        <w:t xml:space="preserve"> </w:t>
      </w:r>
      <w:r w:rsidRPr="0031174A">
        <w:rPr>
          <w:bCs/>
          <w:lang w:val="en-GB"/>
        </w:rPr>
        <w:t xml:space="preserve">the </w:t>
      </w:r>
      <w:r w:rsidR="00D74522">
        <w:rPr>
          <w:bCs/>
          <w:lang w:val="en-GB"/>
        </w:rPr>
        <w:t>Better Together commissioned and non-commissioned services</w:t>
      </w:r>
      <w:r w:rsidR="0000101D" w:rsidRPr="0031174A">
        <w:rPr>
          <w:bCs/>
          <w:lang w:val="en-GB"/>
        </w:rPr>
        <w:t xml:space="preserve"> and other external organisations as required</w:t>
      </w:r>
      <w:r w:rsidR="00D74522">
        <w:rPr>
          <w:bCs/>
          <w:lang w:val="en-GB"/>
        </w:rPr>
        <w:t>.</w:t>
      </w:r>
    </w:p>
    <w:p w14:paraId="40F6D08D" w14:textId="77777777" w:rsidR="0052150D" w:rsidRDefault="006516DB" w:rsidP="0052150D">
      <w:pPr>
        <w:pStyle w:val="ListParagraph"/>
        <w:numPr>
          <w:ilvl w:val="0"/>
          <w:numId w:val="19"/>
        </w:numPr>
        <w:jc w:val="both"/>
        <w:rPr>
          <w:bCs/>
          <w:lang w:val="en-GB"/>
        </w:rPr>
      </w:pPr>
      <w:r w:rsidRPr="0031174A">
        <w:rPr>
          <w:bCs/>
          <w:lang w:val="en-GB"/>
        </w:rPr>
        <w:t xml:space="preserve">Ensure the safety of </w:t>
      </w:r>
      <w:r w:rsidR="00F14325">
        <w:rPr>
          <w:bCs/>
          <w:lang w:val="en-GB"/>
        </w:rPr>
        <w:t>adults</w:t>
      </w:r>
      <w:r w:rsidR="001F5A26">
        <w:rPr>
          <w:bCs/>
          <w:lang w:val="en-GB"/>
        </w:rPr>
        <w:t xml:space="preserve"> and </w:t>
      </w:r>
      <w:r w:rsidRPr="0031174A">
        <w:rPr>
          <w:bCs/>
          <w:lang w:val="en-GB"/>
        </w:rPr>
        <w:t>carers and those they care for, making appropriate referrals for assessment or safeguarding purposes using agreed processes</w:t>
      </w:r>
      <w:r w:rsidR="0052150D">
        <w:rPr>
          <w:bCs/>
          <w:lang w:val="en-GB"/>
        </w:rPr>
        <w:t xml:space="preserve">. </w:t>
      </w:r>
    </w:p>
    <w:p w14:paraId="00A62E4E" w14:textId="55CE89DF" w:rsidR="00B94F56" w:rsidRPr="0052150D" w:rsidRDefault="007F3916" w:rsidP="0052150D">
      <w:pPr>
        <w:pStyle w:val="ListParagraph"/>
        <w:numPr>
          <w:ilvl w:val="0"/>
          <w:numId w:val="19"/>
        </w:numPr>
        <w:jc w:val="both"/>
        <w:rPr>
          <w:bCs/>
          <w:lang w:val="en-GB"/>
        </w:rPr>
      </w:pPr>
      <w:r>
        <w:rPr>
          <w:bCs/>
          <w:lang w:val="en-GB"/>
        </w:rPr>
        <w:t>Answer calls on</w:t>
      </w:r>
      <w:r w:rsidR="00B94F56" w:rsidRPr="0052150D">
        <w:rPr>
          <w:bCs/>
          <w:lang w:val="en-GB"/>
        </w:rPr>
        <w:t xml:space="preserve"> the Better Together Adult Services </w:t>
      </w:r>
      <w:r>
        <w:rPr>
          <w:bCs/>
          <w:lang w:val="en-GB"/>
        </w:rPr>
        <w:t>C</w:t>
      </w:r>
      <w:r w:rsidR="00B94F56" w:rsidRPr="0052150D">
        <w:rPr>
          <w:bCs/>
          <w:lang w:val="en-GB"/>
        </w:rPr>
        <w:t xml:space="preserve">ontact </w:t>
      </w:r>
      <w:r>
        <w:rPr>
          <w:bCs/>
          <w:lang w:val="en-GB"/>
        </w:rPr>
        <w:t>L</w:t>
      </w:r>
      <w:r w:rsidR="00B94F56" w:rsidRPr="0052150D">
        <w:rPr>
          <w:bCs/>
          <w:lang w:val="en-GB"/>
        </w:rPr>
        <w:t>ine</w:t>
      </w:r>
      <w:r w:rsidR="00D74522">
        <w:rPr>
          <w:bCs/>
          <w:lang w:val="en-GB"/>
        </w:rPr>
        <w:t xml:space="preserve">, answering calls, </w:t>
      </w:r>
      <w:r w:rsidR="00B94F56" w:rsidRPr="0052150D">
        <w:rPr>
          <w:bCs/>
          <w:lang w:val="en-GB"/>
        </w:rPr>
        <w:t>respond</w:t>
      </w:r>
      <w:r w:rsidR="00D74522">
        <w:rPr>
          <w:bCs/>
          <w:lang w:val="en-GB"/>
        </w:rPr>
        <w:t>ing</w:t>
      </w:r>
      <w:r w:rsidR="00B94F56" w:rsidRPr="0052150D">
        <w:rPr>
          <w:bCs/>
          <w:lang w:val="en-GB"/>
        </w:rPr>
        <w:t xml:space="preserve"> promptly to messages and emails. </w:t>
      </w:r>
      <w:r w:rsidR="00B94F56" w:rsidRPr="008C13CF">
        <w:t xml:space="preserve">Respond to any specific enquiries relating to adults if </w:t>
      </w:r>
      <w:r w:rsidR="00D267D6">
        <w:t>not</w:t>
      </w:r>
      <w:r w:rsidR="00B94F56" w:rsidRPr="008C13CF">
        <w:t xml:space="preserve"> resolved through single point of access/webpage offer, Live Well </w:t>
      </w:r>
      <w:r w:rsidR="00EC18F3" w:rsidRPr="008C13CF">
        <w:t>&amp; Let’s</w:t>
      </w:r>
      <w:r w:rsidR="00B94F56" w:rsidRPr="008C13CF">
        <w:t xml:space="preserve"> Talk</w:t>
      </w:r>
      <w:r w:rsidR="00846689">
        <w:t>.</w:t>
      </w:r>
    </w:p>
    <w:p w14:paraId="38F634AF" w14:textId="14D79643" w:rsidR="002255FD" w:rsidRDefault="006516DB" w:rsidP="002255FD">
      <w:pPr>
        <w:pStyle w:val="ListParagraph"/>
        <w:numPr>
          <w:ilvl w:val="0"/>
          <w:numId w:val="19"/>
        </w:numPr>
        <w:jc w:val="both"/>
        <w:rPr>
          <w:bCs/>
          <w:lang w:val="en-GB"/>
        </w:rPr>
      </w:pPr>
      <w:r w:rsidRPr="0031174A">
        <w:rPr>
          <w:bCs/>
          <w:lang w:val="en-GB"/>
        </w:rPr>
        <w:t xml:space="preserve">To keep records of all referrals and contact </w:t>
      </w:r>
      <w:proofErr w:type="gramStart"/>
      <w:r w:rsidRPr="0031174A">
        <w:rPr>
          <w:bCs/>
          <w:lang w:val="en-GB"/>
        </w:rPr>
        <w:t xml:space="preserve">with </w:t>
      </w:r>
      <w:r w:rsidR="00E77236">
        <w:rPr>
          <w:bCs/>
          <w:lang w:val="en-GB"/>
        </w:rPr>
        <w:t xml:space="preserve"> </w:t>
      </w:r>
      <w:r w:rsidRPr="0031174A">
        <w:rPr>
          <w:bCs/>
          <w:lang w:val="en-GB"/>
        </w:rPr>
        <w:t>carers</w:t>
      </w:r>
      <w:proofErr w:type="gramEnd"/>
      <w:r w:rsidRPr="0031174A">
        <w:rPr>
          <w:bCs/>
          <w:lang w:val="en-GB"/>
        </w:rPr>
        <w:t xml:space="preserve"> </w:t>
      </w:r>
      <w:r w:rsidR="00406FFD">
        <w:rPr>
          <w:bCs/>
          <w:lang w:val="en-GB"/>
        </w:rPr>
        <w:t xml:space="preserve">, adults and older people </w:t>
      </w:r>
      <w:r w:rsidR="00E77236">
        <w:rPr>
          <w:bCs/>
          <w:lang w:val="en-GB"/>
        </w:rPr>
        <w:t xml:space="preserve">and professionals </w:t>
      </w:r>
      <w:r w:rsidRPr="0031174A">
        <w:rPr>
          <w:bCs/>
          <w:lang w:val="en-GB"/>
        </w:rPr>
        <w:t xml:space="preserve">using Upshot </w:t>
      </w:r>
      <w:r w:rsidR="0000101D" w:rsidRPr="0031174A">
        <w:rPr>
          <w:bCs/>
          <w:lang w:val="en-GB"/>
        </w:rPr>
        <w:t>database</w:t>
      </w:r>
      <w:r w:rsidR="002255FD">
        <w:rPr>
          <w:bCs/>
          <w:lang w:val="en-GB"/>
        </w:rPr>
        <w:t>.</w:t>
      </w:r>
    </w:p>
    <w:p w14:paraId="2240069A" w14:textId="684BA497" w:rsidR="006516DB" w:rsidRDefault="006516DB" w:rsidP="002255FD">
      <w:pPr>
        <w:pStyle w:val="ListParagraph"/>
        <w:numPr>
          <w:ilvl w:val="0"/>
          <w:numId w:val="19"/>
        </w:numPr>
        <w:jc w:val="both"/>
        <w:rPr>
          <w:bCs/>
          <w:lang w:val="en-GB"/>
        </w:rPr>
      </w:pPr>
      <w:r w:rsidRPr="002255FD">
        <w:rPr>
          <w:bCs/>
          <w:lang w:val="en-GB"/>
        </w:rPr>
        <w:t>Undertake any other duties necessary to support Cheshire &amp; Warrington Carers Trust as required by the</w:t>
      </w:r>
      <w:r w:rsidR="00107E1E" w:rsidRPr="002255FD">
        <w:rPr>
          <w:bCs/>
          <w:lang w:val="en-GB"/>
        </w:rPr>
        <w:t xml:space="preserve"> Service Lead,</w:t>
      </w:r>
      <w:r w:rsidRPr="002255FD">
        <w:rPr>
          <w:bCs/>
          <w:lang w:val="en-GB"/>
        </w:rPr>
        <w:t xml:space="preserve"> Manage</w:t>
      </w:r>
      <w:r w:rsidR="00107E1E" w:rsidRPr="002255FD">
        <w:rPr>
          <w:bCs/>
          <w:lang w:val="en-GB"/>
        </w:rPr>
        <w:t xml:space="preserve">ment team </w:t>
      </w:r>
      <w:r w:rsidRPr="002255FD">
        <w:rPr>
          <w:bCs/>
          <w:lang w:val="en-GB"/>
        </w:rPr>
        <w:t xml:space="preserve">and the Board of Trustees.     </w:t>
      </w:r>
    </w:p>
    <w:p w14:paraId="43E70DF1" w14:textId="77777777" w:rsidR="00406FFD" w:rsidRDefault="00406FFD" w:rsidP="00406FFD">
      <w:pPr>
        <w:jc w:val="both"/>
        <w:rPr>
          <w:bCs/>
          <w:lang w:val="en-GB"/>
        </w:rPr>
      </w:pPr>
    </w:p>
    <w:p w14:paraId="415F6E58" w14:textId="77777777" w:rsidR="00406FFD" w:rsidRDefault="00406FFD" w:rsidP="00406FFD">
      <w:pPr>
        <w:jc w:val="both"/>
        <w:rPr>
          <w:bCs/>
          <w:lang w:val="en-GB"/>
        </w:rPr>
      </w:pPr>
    </w:p>
    <w:p w14:paraId="29C5E4B3" w14:textId="2815CC77" w:rsidR="00406FFD" w:rsidRPr="00406FFD" w:rsidRDefault="00406FFD" w:rsidP="00406FFD">
      <w:pPr>
        <w:jc w:val="both"/>
        <w:rPr>
          <w:bCs/>
          <w:lang w:val="en-GB"/>
        </w:rPr>
      </w:pPr>
      <w:r>
        <w:rPr>
          <w:bCs/>
          <w:lang w:val="en-GB"/>
        </w:rPr>
        <w:t>Updated - May 2025</w:t>
      </w:r>
    </w:p>
    <w:p w14:paraId="6F515C20" w14:textId="77777777" w:rsidR="001C3165" w:rsidRPr="0031174A" w:rsidRDefault="001C3165" w:rsidP="001C3165">
      <w:pPr>
        <w:jc w:val="both"/>
        <w:rPr>
          <w:bCs/>
          <w:lang w:val="en-GB"/>
        </w:rPr>
      </w:pPr>
    </w:p>
    <w:p w14:paraId="4611C556" w14:textId="77777777" w:rsidR="001C3165" w:rsidRPr="0031174A" w:rsidRDefault="001C3165" w:rsidP="001C3165">
      <w:pPr>
        <w:jc w:val="both"/>
        <w:rPr>
          <w:bCs/>
          <w:lang w:val="en-GB"/>
        </w:rPr>
      </w:pPr>
    </w:p>
    <w:p w14:paraId="5DEA33DD" w14:textId="77777777" w:rsidR="001C3165" w:rsidRPr="0031174A" w:rsidRDefault="001C3165" w:rsidP="001C3165">
      <w:pPr>
        <w:jc w:val="both"/>
        <w:rPr>
          <w:bCs/>
          <w:lang w:val="en-GB"/>
        </w:rPr>
      </w:pPr>
    </w:p>
    <w:p w14:paraId="02429C17" w14:textId="77777777" w:rsidR="001C3165" w:rsidRPr="0031174A" w:rsidRDefault="001C3165" w:rsidP="001C3165">
      <w:pPr>
        <w:jc w:val="both"/>
        <w:rPr>
          <w:bCs/>
          <w:lang w:val="en-GB"/>
        </w:rPr>
      </w:pPr>
    </w:p>
    <w:sectPr w:rsidR="001C3165" w:rsidRPr="0031174A" w:rsidSect="00785DE7">
      <w:head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FC8F7" w14:textId="77777777" w:rsidR="009D2AE5" w:rsidRDefault="009D2AE5" w:rsidP="00247373">
      <w:r>
        <w:separator/>
      </w:r>
    </w:p>
  </w:endnote>
  <w:endnote w:type="continuationSeparator" w:id="0">
    <w:p w14:paraId="1BFC610E" w14:textId="77777777" w:rsidR="009D2AE5" w:rsidRDefault="009D2AE5" w:rsidP="0024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FCCE4" w14:textId="77777777" w:rsidR="009D2AE5" w:rsidRDefault="009D2AE5" w:rsidP="00247373">
      <w:r>
        <w:separator/>
      </w:r>
    </w:p>
  </w:footnote>
  <w:footnote w:type="continuationSeparator" w:id="0">
    <w:p w14:paraId="0E19593E" w14:textId="77777777" w:rsidR="009D2AE5" w:rsidRDefault="009D2AE5" w:rsidP="0024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6BC6B" w14:textId="5D1AF68D" w:rsidR="000200DA" w:rsidRDefault="000200DA" w:rsidP="00535B70">
    <w:pPr>
      <w:pStyle w:val="Header"/>
      <w:jc w:val="center"/>
    </w:pPr>
    <w: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200D"/>
    <w:multiLevelType w:val="hybridMultilevel"/>
    <w:tmpl w:val="847CF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0913"/>
    <w:multiLevelType w:val="hybridMultilevel"/>
    <w:tmpl w:val="BC8E2B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2A258F"/>
    <w:multiLevelType w:val="hybridMultilevel"/>
    <w:tmpl w:val="E17278C0"/>
    <w:lvl w:ilvl="0" w:tplc="49E6630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809B8"/>
    <w:multiLevelType w:val="hybridMultilevel"/>
    <w:tmpl w:val="F1248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1CB5"/>
    <w:multiLevelType w:val="hybridMultilevel"/>
    <w:tmpl w:val="E2102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540AA"/>
    <w:multiLevelType w:val="hybridMultilevel"/>
    <w:tmpl w:val="1276A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C18D9"/>
    <w:multiLevelType w:val="hybridMultilevel"/>
    <w:tmpl w:val="F98E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1704E"/>
    <w:multiLevelType w:val="hybridMultilevel"/>
    <w:tmpl w:val="F4249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F1E3E"/>
    <w:multiLevelType w:val="hybridMultilevel"/>
    <w:tmpl w:val="D91EF2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F2BCD"/>
    <w:multiLevelType w:val="hybridMultilevel"/>
    <w:tmpl w:val="2E46BC32"/>
    <w:lvl w:ilvl="0" w:tplc="C17065D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4D00EE"/>
    <w:multiLevelType w:val="hybridMultilevel"/>
    <w:tmpl w:val="C48E0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8200E"/>
    <w:multiLevelType w:val="hybridMultilevel"/>
    <w:tmpl w:val="CC7C4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F656C"/>
    <w:multiLevelType w:val="hybridMultilevel"/>
    <w:tmpl w:val="65001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D53C1"/>
    <w:multiLevelType w:val="hybridMultilevel"/>
    <w:tmpl w:val="2C9E0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7759"/>
    <w:multiLevelType w:val="hybridMultilevel"/>
    <w:tmpl w:val="E8D498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F2892"/>
    <w:multiLevelType w:val="hybridMultilevel"/>
    <w:tmpl w:val="1BD89B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43EFD"/>
    <w:multiLevelType w:val="hybridMultilevel"/>
    <w:tmpl w:val="6C847D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7CB71B4"/>
    <w:multiLevelType w:val="hybridMultilevel"/>
    <w:tmpl w:val="CAE07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D01ED"/>
    <w:multiLevelType w:val="hybridMultilevel"/>
    <w:tmpl w:val="2DE89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0229369">
    <w:abstractNumId w:val="2"/>
  </w:num>
  <w:num w:numId="2" w16cid:durableId="742333088">
    <w:abstractNumId w:val="7"/>
  </w:num>
  <w:num w:numId="3" w16cid:durableId="387270306">
    <w:abstractNumId w:val="0"/>
  </w:num>
  <w:num w:numId="4" w16cid:durableId="730541115">
    <w:abstractNumId w:val="6"/>
  </w:num>
  <w:num w:numId="5" w16cid:durableId="1521047371">
    <w:abstractNumId w:val="11"/>
  </w:num>
  <w:num w:numId="6" w16cid:durableId="1654673867">
    <w:abstractNumId w:val="18"/>
  </w:num>
  <w:num w:numId="7" w16cid:durableId="1348366682">
    <w:abstractNumId w:val="5"/>
  </w:num>
  <w:num w:numId="8" w16cid:durableId="325937935">
    <w:abstractNumId w:val="4"/>
  </w:num>
  <w:num w:numId="9" w16cid:durableId="1809933939">
    <w:abstractNumId w:val="16"/>
  </w:num>
  <w:num w:numId="10" w16cid:durableId="2114400186">
    <w:abstractNumId w:val="3"/>
  </w:num>
  <w:num w:numId="11" w16cid:durableId="2067946623">
    <w:abstractNumId w:val="10"/>
  </w:num>
  <w:num w:numId="12" w16cid:durableId="373583657">
    <w:abstractNumId w:val="8"/>
  </w:num>
  <w:num w:numId="13" w16cid:durableId="153450798">
    <w:abstractNumId w:val="15"/>
  </w:num>
  <w:num w:numId="14" w16cid:durableId="1582909607">
    <w:abstractNumId w:val="14"/>
  </w:num>
  <w:num w:numId="15" w16cid:durableId="1012145589">
    <w:abstractNumId w:val="9"/>
  </w:num>
  <w:num w:numId="16" w16cid:durableId="875891537">
    <w:abstractNumId w:val="17"/>
  </w:num>
  <w:num w:numId="17" w16cid:durableId="256408240">
    <w:abstractNumId w:val="15"/>
  </w:num>
  <w:num w:numId="18" w16cid:durableId="2057193188">
    <w:abstractNumId w:val="12"/>
  </w:num>
  <w:num w:numId="19" w16cid:durableId="1752502553">
    <w:abstractNumId w:val="13"/>
  </w:num>
  <w:num w:numId="20" w16cid:durableId="708729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D1"/>
    <w:rsid w:val="0000101D"/>
    <w:rsid w:val="000200DA"/>
    <w:rsid w:val="00022514"/>
    <w:rsid w:val="00022D0E"/>
    <w:rsid w:val="000273B7"/>
    <w:rsid w:val="00034678"/>
    <w:rsid w:val="00047EBD"/>
    <w:rsid w:val="000650B9"/>
    <w:rsid w:val="00070B2C"/>
    <w:rsid w:val="00090592"/>
    <w:rsid w:val="0009139D"/>
    <w:rsid w:val="000A0C44"/>
    <w:rsid w:val="000A109A"/>
    <w:rsid w:val="000B00DF"/>
    <w:rsid w:val="000B6927"/>
    <w:rsid w:val="000C07EE"/>
    <w:rsid w:val="000C6698"/>
    <w:rsid w:val="000E5BB8"/>
    <w:rsid w:val="000F33F3"/>
    <w:rsid w:val="00107776"/>
    <w:rsid w:val="00107E1E"/>
    <w:rsid w:val="00126D3B"/>
    <w:rsid w:val="00136467"/>
    <w:rsid w:val="00163A6F"/>
    <w:rsid w:val="00182941"/>
    <w:rsid w:val="001C3165"/>
    <w:rsid w:val="001C4AC4"/>
    <w:rsid w:val="001D17F3"/>
    <w:rsid w:val="001F5A26"/>
    <w:rsid w:val="002008F4"/>
    <w:rsid w:val="0021755B"/>
    <w:rsid w:val="002255FD"/>
    <w:rsid w:val="00234B22"/>
    <w:rsid w:val="00247373"/>
    <w:rsid w:val="002620C2"/>
    <w:rsid w:val="002A2B24"/>
    <w:rsid w:val="002A71D7"/>
    <w:rsid w:val="002B28EE"/>
    <w:rsid w:val="002B73F5"/>
    <w:rsid w:val="002C3E98"/>
    <w:rsid w:val="002C4305"/>
    <w:rsid w:val="002D10E5"/>
    <w:rsid w:val="002F3C27"/>
    <w:rsid w:val="0031174A"/>
    <w:rsid w:val="003352BD"/>
    <w:rsid w:val="003421AF"/>
    <w:rsid w:val="00357ED8"/>
    <w:rsid w:val="003740E5"/>
    <w:rsid w:val="00376E32"/>
    <w:rsid w:val="003A0FFA"/>
    <w:rsid w:val="003C04DD"/>
    <w:rsid w:val="003C0A7B"/>
    <w:rsid w:val="003C4780"/>
    <w:rsid w:val="003F0AB7"/>
    <w:rsid w:val="003F1BE4"/>
    <w:rsid w:val="00401385"/>
    <w:rsid w:val="00406FFD"/>
    <w:rsid w:val="00434A0D"/>
    <w:rsid w:val="00453F3C"/>
    <w:rsid w:val="00483FD3"/>
    <w:rsid w:val="00496AB4"/>
    <w:rsid w:val="004A000C"/>
    <w:rsid w:val="004A2D4C"/>
    <w:rsid w:val="004A5C30"/>
    <w:rsid w:val="004B6195"/>
    <w:rsid w:val="004D61A8"/>
    <w:rsid w:val="004E48D0"/>
    <w:rsid w:val="004F11EE"/>
    <w:rsid w:val="004F521B"/>
    <w:rsid w:val="0052150D"/>
    <w:rsid w:val="00522B89"/>
    <w:rsid w:val="0053313C"/>
    <w:rsid w:val="00534E96"/>
    <w:rsid w:val="00535B70"/>
    <w:rsid w:val="00560667"/>
    <w:rsid w:val="00564AC7"/>
    <w:rsid w:val="00581852"/>
    <w:rsid w:val="00583A8F"/>
    <w:rsid w:val="005931B1"/>
    <w:rsid w:val="00593EBD"/>
    <w:rsid w:val="0059428E"/>
    <w:rsid w:val="005A0B84"/>
    <w:rsid w:val="005A2F7F"/>
    <w:rsid w:val="005C4C70"/>
    <w:rsid w:val="005E4E79"/>
    <w:rsid w:val="005F1EC7"/>
    <w:rsid w:val="005F2541"/>
    <w:rsid w:val="00614651"/>
    <w:rsid w:val="00626705"/>
    <w:rsid w:val="00633BF5"/>
    <w:rsid w:val="0063488A"/>
    <w:rsid w:val="00646CCD"/>
    <w:rsid w:val="00646EF7"/>
    <w:rsid w:val="006516DB"/>
    <w:rsid w:val="006A6DC4"/>
    <w:rsid w:val="006B5B6E"/>
    <w:rsid w:val="006C0EE1"/>
    <w:rsid w:val="006E54C4"/>
    <w:rsid w:val="006E72C5"/>
    <w:rsid w:val="006F7A82"/>
    <w:rsid w:val="00710CF6"/>
    <w:rsid w:val="007156A2"/>
    <w:rsid w:val="007338FA"/>
    <w:rsid w:val="007416CD"/>
    <w:rsid w:val="007678BF"/>
    <w:rsid w:val="00772590"/>
    <w:rsid w:val="00775AB8"/>
    <w:rsid w:val="00775ACE"/>
    <w:rsid w:val="007810C0"/>
    <w:rsid w:val="00785DE7"/>
    <w:rsid w:val="0079736B"/>
    <w:rsid w:val="007A00E3"/>
    <w:rsid w:val="007A3F89"/>
    <w:rsid w:val="007F0DB2"/>
    <w:rsid w:val="007F3916"/>
    <w:rsid w:val="0081019D"/>
    <w:rsid w:val="00816D37"/>
    <w:rsid w:val="00816E1F"/>
    <w:rsid w:val="00820920"/>
    <w:rsid w:val="008410E9"/>
    <w:rsid w:val="00846689"/>
    <w:rsid w:val="00854B46"/>
    <w:rsid w:val="00854D27"/>
    <w:rsid w:val="00881858"/>
    <w:rsid w:val="008818D8"/>
    <w:rsid w:val="00890E3F"/>
    <w:rsid w:val="00894C55"/>
    <w:rsid w:val="008A3A97"/>
    <w:rsid w:val="008B76B6"/>
    <w:rsid w:val="008C13CF"/>
    <w:rsid w:val="008E0CB3"/>
    <w:rsid w:val="009010BD"/>
    <w:rsid w:val="00914A25"/>
    <w:rsid w:val="0095222B"/>
    <w:rsid w:val="00962BA8"/>
    <w:rsid w:val="009738D8"/>
    <w:rsid w:val="009958DA"/>
    <w:rsid w:val="009C54A1"/>
    <w:rsid w:val="009D2AE5"/>
    <w:rsid w:val="009E4907"/>
    <w:rsid w:val="009E7350"/>
    <w:rsid w:val="009F0D57"/>
    <w:rsid w:val="00A0711B"/>
    <w:rsid w:val="00A10049"/>
    <w:rsid w:val="00A14B12"/>
    <w:rsid w:val="00A34D86"/>
    <w:rsid w:val="00A35C02"/>
    <w:rsid w:val="00A3761A"/>
    <w:rsid w:val="00A37E19"/>
    <w:rsid w:val="00A7349F"/>
    <w:rsid w:val="00AB7653"/>
    <w:rsid w:val="00AD1929"/>
    <w:rsid w:val="00AD1981"/>
    <w:rsid w:val="00AD3CB9"/>
    <w:rsid w:val="00AD4137"/>
    <w:rsid w:val="00AF5F91"/>
    <w:rsid w:val="00B137D1"/>
    <w:rsid w:val="00B17DF8"/>
    <w:rsid w:val="00B441E7"/>
    <w:rsid w:val="00B46CA5"/>
    <w:rsid w:val="00B719A5"/>
    <w:rsid w:val="00B83CC0"/>
    <w:rsid w:val="00B94F56"/>
    <w:rsid w:val="00B97B2A"/>
    <w:rsid w:val="00BA0A96"/>
    <w:rsid w:val="00BB3BF6"/>
    <w:rsid w:val="00BB625E"/>
    <w:rsid w:val="00BC5079"/>
    <w:rsid w:val="00BE6877"/>
    <w:rsid w:val="00BF5CC9"/>
    <w:rsid w:val="00C0736C"/>
    <w:rsid w:val="00C1563F"/>
    <w:rsid w:val="00C33BAD"/>
    <w:rsid w:val="00C40F2D"/>
    <w:rsid w:val="00C4755C"/>
    <w:rsid w:val="00C52461"/>
    <w:rsid w:val="00C931B0"/>
    <w:rsid w:val="00C94241"/>
    <w:rsid w:val="00D016FA"/>
    <w:rsid w:val="00D267D6"/>
    <w:rsid w:val="00D45CAC"/>
    <w:rsid w:val="00D52FA1"/>
    <w:rsid w:val="00D74522"/>
    <w:rsid w:val="00D817F7"/>
    <w:rsid w:val="00D835BE"/>
    <w:rsid w:val="00DB4056"/>
    <w:rsid w:val="00DB4CF3"/>
    <w:rsid w:val="00DC1FBD"/>
    <w:rsid w:val="00DD2777"/>
    <w:rsid w:val="00DE5B0D"/>
    <w:rsid w:val="00DE6B71"/>
    <w:rsid w:val="00E045A2"/>
    <w:rsid w:val="00E117E2"/>
    <w:rsid w:val="00E3364C"/>
    <w:rsid w:val="00E400BE"/>
    <w:rsid w:val="00E574C2"/>
    <w:rsid w:val="00E70C66"/>
    <w:rsid w:val="00E77236"/>
    <w:rsid w:val="00EB13C0"/>
    <w:rsid w:val="00EC18F3"/>
    <w:rsid w:val="00EC36FF"/>
    <w:rsid w:val="00EC7284"/>
    <w:rsid w:val="00ED2E44"/>
    <w:rsid w:val="00EF00E8"/>
    <w:rsid w:val="00F13DDB"/>
    <w:rsid w:val="00F14325"/>
    <w:rsid w:val="00F33409"/>
    <w:rsid w:val="00F4208F"/>
    <w:rsid w:val="00F479CC"/>
    <w:rsid w:val="00F503E4"/>
    <w:rsid w:val="00F811F5"/>
    <w:rsid w:val="00FA5FF5"/>
    <w:rsid w:val="00FA77A5"/>
    <w:rsid w:val="00FC3F66"/>
    <w:rsid w:val="00FD653F"/>
    <w:rsid w:val="00FE0B53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64B07"/>
  <w15:docId w15:val="{9429D113-E075-4790-9EBB-D6F50E66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C7"/>
  </w:style>
  <w:style w:type="paragraph" w:styleId="Heading2">
    <w:name w:val="heading 2"/>
    <w:basedOn w:val="Normal"/>
    <w:next w:val="Normal"/>
    <w:link w:val="Heading2Char"/>
    <w:qFormat/>
    <w:rsid w:val="008A3A97"/>
    <w:pPr>
      <w:keepNext/>
      <w:outlineLvl w:val="1"/>
    </w:pPr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8A3A97"/>
    <w:pPr>
      <w:keepNext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2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B76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47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373"/>
  </w:style>
  <w:style w:type="paragraph" w:styleId="Footer">
    <w:name w:val="footer"/>
    <w:basedOn w:val="Normal"/>
    <w:link w:val="FooterChar"/>
    <w:uiPriority w:val="99"/>
    <w:unhideWhenUsed/>
    <w:rsid w:val="00247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373"/>
  </w:style>
  <w:style w:type="character" w:customStyle="1" w:styleId="apple-converted-space">
    <w:name w:val="apple-converted-space"/>
    <w:basedOn w:val="DefaultParagraphFont"/>
    <w:rsid w:val="00247373"/>
  </w:style>
  <w:style w:type="paragraph" w:styleId="ListParagraph">
    <w:name w:val="List Paragraph"/>
    <w:aliases w:val="lev2 list,Bullet 1,Numbered Para 1,Dot pt,No Spacing1,List Paragraph Char Char Char,Indicator Text,List Paragraph1,Bullet Points,MAIN CONTENT,F5 List Paragraph,Colorful List - Accent 11,List Paragraph2,List Paragraph12,OBC Bullet,L"/>
    <w:basedOn w:val="Normal"/>
    <w:link w:val="ListParagraphChar"/>
    <w:uiPriority w:val="34"/>
    <w:qFormat/>
    <w:rsid w:val="00F4208F"/>
    <w:pPr>
      <w:ind w:left="720"/>
      <w:contextualSpacing/>
    </w:pPr>
  </w:style>
  <w:style w:type="paragraph" w:styleId="Title">
    <w:name w:val="Title"/>
    <w:basedOn w:val="Normal"/>
    <w:link w:val="TitleChar"/>
    <w:qFormat/>
    <w:rsid w:val="00C33BAD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C33BAD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A3A97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8A3A97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ListParagraphChar">
    <w:name w:val="List Paragraph Char"/>
    <w:aliases w:val="lev2 list Char,Bullet 1 Char,Numbered Para 1 Char,Dot pt Char,No Spacing1 Char,List Paragraph Char Char Char Char,Indicator Text Char,List Paragraph1 Char,Bullet Points Char,MAIN CONTENT Char,F5 List Paragraph Char,OBC Bullet Char"/>
    <w:link w:val="ListParagraph"/>
    <w:uiPriority w:val="34"/>
    <w:qFormat/>
    <w:locked/>
    <w:rsid w:val="001C4AC4"/>
  </w:style>
  <w:style w:type="paragraph" w:styleId="NormalWeb">
    <w:name w:val="Normal (Web)"/>
    <w:basedOn w:val="Normal"/>
    <w:uiPriority w:val="99"/>
    <w:semiHidden/>
    <w:unhideWhenUsed/>
    <w:rsid w:val="00535B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12272-2568-4EA4-A473-424ED293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Weaver</dc:creator>
  <cp:keywords/>
  <dc:description/>
  <cp:lastModifiedBy>David Harvey</cp:lastModifiedBy>
  <cp:revision>2</cp:revision>
  <cp:lastPrinted>2024-10-18T09:38:00Z</cp:lastPrinted>
  <dcterms:created xsi:type="dcterms:W3CDTF">2025-05-15T11:27:00Z</dcterms:created>
  <dcterms:modified xsi:type="dcterms:W3CDTF">2025-05-15T11:27:00Z</dcterms:modified>
</cp:coreProperties>
</file>