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08957" w14:textId="77777777" w:rsidR="008252DA" w:rsidRPr="008252DA" w:rsidRDefault="008252DA" w:rsidP="008252DA">
      <w:r w:rsidRPr="008252DA">
        <w:t xml:space="preserve">Insurance Cover </w:t>
      </w:r>
    </w:p>
    <w:p w14:paraId="67219051" w14:textId="77777777" w:rsidR="008252DA" w:rsidRPr="008252DA" w:rsidRDefault="008252DA" w:rsidP="008252DA">
      <w:pPr>
        <w:rPr>
          <w:rFonts w:ascii="Roboto" w:hAnsi="Roboto"/>
          <w:color w:val="262626" w:themeColor="text1" w:themeTint="D9"/>
          <w:sz w:val="22"/>
          <w:szCs w:val="22"/>
        </w:rPr>
      </w:pPr>
    </w:p>
    <w:p w14:paraId="0DAA58BB" w14:textId="77777777" w:rsidR="008252DA" w:rsidRPr="008252DA" w:rsidRDefault="008252DA" w:rsidP="008252DA">
      <w:pPr>
        <w:rPr>
          <w:rFonts w:ascii="Roboto" w:hAnsi="Roboto"/>
          <w:color w:val="262626" w:themeColor="text1" w:themeTint="D9"/>
          <w:sz w:val="22"/>
          <w:szCs w:val="22"/>
        </w:rPr>
      </w:pPr>
      <w:r w:rsidRPr="008252DA">
        <w:rPr>
          <w:rFonts w:ascii="Roboto" w:hAnsi="Roboto"/>
          <w:color w:val="262626" w:themeColor="text1" w:themeTint="D9"/>
          <w:sz w:val="22"/>
          <w:szCs w:val="22"/>
        </w:rPr>
        <w:t xml:space="preserve">In order to ensure that you have the appropriate insurance in place to cover your volunteers: </w:t>
      </w:r>
    </w:p>
    <w:p w14:paraId="5B1AC796" w14:textId="77777777" w:rsidR="008252DA" w:rsidRPr="008252DA" w:rsidRDefault="008252DA" w:rsidP="008252DA">
      <w:pPr>
        <w:ind w:left="720" w:hanging="720"/>
        <w:rPr>
          <w:rFonts w:ascii="Roboto" w:hAnsi="Roboto"/>
          <w:color w:val="262626" w:themeColor="text1" w:themeTint="D9"/>
          <w:sz w:val="22"/>
          <w:szCs w:val="22"/>
        </w:rPr>
      </w:pPr>
      <w:r w:rsidRPr="008252DA">
        <w:rPr>
          <w:rFonts w:ascii="Roboto" w:hAnsi="Roboto"/>
          <w:color w:val="262626" w:themeColor="text1" w:themeTint="D9"/>
          <w:sz w:val="22"/>
          <w:szCs w:val="22"/>
        </w:rPr>
        <w:t>•</w:t>
      </w:r>
      <w:r w:rsidRPr="008252DA">
        <w:rPr>
          <w:rFonts w:ascii="Roboto" w:hAnsi="Roboto"/>
          <w:color w:val="262626" w:themeColor="text1" w:themeTint="D9"/>
          <w:sz w:val="22"/>
          <w:szCs w:val="22"/>
        </w:rPr>
        <w:tab/>
        <w:t xml:space="preserve">ensure that your policies explicitly mention volunteers because they may not be automatically included in your insurance cover </w:t>
      </w:r>
    </w:p>
    <w:p w14:paraId="2D67B48A" w14:textId="77777777" w:rsidR="008252DA" w:rsidRPr="008252DA" w:rsidRDefault="008252DA" w:rsidP="008252DA">
      <w:pPr>
        <w:ind w:left="720" w:hanging="720"/>
        <w:rPr>
          <w:rFonts w:ascii="Roboto" w:hAnsi="Roboto"/>
          <w:color w:val="262626" w:themeColor="text1" w:themeTint="D9"/>
          <w:sz w:val="22"/>
          <w:szCs w:val="22"/>
        </w:rPr>
      </w:pPr>
      <w:r w:rsidRPr="008252DA">
        <w:rPr>
          <w:rFonts w:ascii="Roboto" w:hAnsi="Roboto"/>
          <w:color w:val="262626" w:themeColor="text1" w:themeTint="D9"/>
          <w:sz w:val="22"/>
          <w:szCs w:val="22"/>
        </w:rPr>
        <w:t>•</w:t>
      </w:r>
      <w:r w:rsidRPr="008252DA">
        <w:rPr>
          <w:rFonts w:ascii="Roboto" w:hAnsi="Roboto"/>
          <w:color w:val="262626" w:themeColor="text1" w:themeTint="D9"/>
          <w:sz w:val="22"/>
          <w:szCs w:val="22"/>
        </w:rPr>
        <w:tab/>
        <w:t xml:space="preserve">check with your insurer if there are upper and lower age limits for volunteers before recruiting younger or older volunteers </w:t>
      </w:r>
    </w:p>
    <w:p w14:paraId="7E85CCF3" w14:textId="77777777" w:rsidR="008252DA" w:rsidRPr="008252DA" w:rsidRDefault="008252DA" w:rsidP="008252DA">
      <w:pPr>
        <w:ind w:left="720" w:hanging="720"/>
        <w:rPr>
          <w:rFonts w:ascii="Roboto" w:hAnsi="Roboto"/>
          <w:color w:val="262626" w:themeColor="text1" w:themeTint="D9"/>
          <w:sz w:val="22"/>
          <w:szCs w:val="22"/>
        </w:rPr>
      </w:pPr>
      <w:r w:rsidRPr="008252DA">
        <w:rPr>
          <w:rFonts w:ascii="Roboto" w:hAnsi="Roboto"/>
          <w:color w:val="262626" w:themeColor="text1" w:themeTint="D9"/>
          <w:sz w:val="22"/>
          <w:szCs w:val="22"/>
        </w:rPr>
        <w:t>•</w:t>
      </w:r>
      <w:r w:rsidRPr="008252DA">
        <w:rPr>
          <w:rFonts w:ascii="Roboto" w:hAnsi="Roboto"/>
          <w:color w:val="262626" w:themeColor="text1" w:themeTint="D9"/>
          <w:sz w:val="22"/>
          <w:szCs w:val="22"/>
        </w:rPr>
        <w:tab/>
        <w:t xml:space="preserve">make sure that your insurance company is aware of the types of activities that the volunteers will be doing, because if the tasks are high-risk then the insurance policies will need to be adapted to accommodate these risks </w:t>
      </w:r>
    </w:p>
    <w:p w14:paraId="6E1476AB" w14:textId="77777777" w:rsidR="008252DA" w:rsidRPr="008252DA" w:rsidRDefault="008252DA" w:rsidP="008252DA">
      <w:pPr>
        <w:ind w:left="720" w:hanging="720"/>
        <w:rPr>
          <w:rFonts w:ascii="Roboto" w:hAnsi="Roboto"/>
          <w:color w:val="262626" w:themeColor="text1" w:themeTint="D9"/>
          <w:sz w:val="22"/>
          <w:szCs w:val="22"/>
        </w:rPr>
      </w:pPr>
      <w:r w:rsidRPr="008252DA">
        <w:rPr>
          <w:rFonts w:ascii="Roboto" w:hAnsi="Roboto"/>
          <w:color w:val="262626" w:themeColor="text1" w:themeTint="D9"/>
          <w:sz w:val="22"/>
          <w:szCs w:val="22"/>
        </w:rPr>
        <w:t>•</w:t>
      </w:r>
      <w:r w:rsidRPr="008252DA">
        <w:rPr>
          <w:rFonts w:ascii="Roboto" w:hAnsi="Roboto"/>
          <w:color w:val="262626" w:themeColor="text1" w:themeTint="D9"/>
          <w:sz w:val="22"/>
          <w:szCs w:val="22"/>
        </w:rPr>
        <w:tab/>
        <w:t xml:space="preserve">produce a written risk assessment for each of the roles that volunteers will be performing, because this will help your insurer to tailor your policy to suit your needs </w:t>
      </w:r>
    </w:p>
    <w:p w14:paraId="221969A5" w14:textId="77777777" w:rsidR="008252DA" w:rsidRPr="008252DA" w:rsidRDefault="008252DA" w:rsidP="008252DA">
      <w:pPr>
        <w:rPr>
          <w:rFonts w:ascii="Roboto" w:hAnsi="Roboto"/>
          <w:color w:val="262626" w:themeColor="text1" w:themeTint="D9"/>
          <w:sz w:val="22"/>
          <w:szCs w:val="22"/>
        </w:rPr>
      </w:pPr>
    </w:p>
    <w:p w14:paraId="43F6AB98" w14:textId="77777777" w:rsidR="008252DA" w:rsidRPr="008252DA" w:rsidRDefault="008252DA" w:rsidP="008252DA">
      <w:pPr>
        <w:rPr>
          <w:rFonts w:ascii="Roboto" w:hAnsi="Roboto"/>
          <w:color w:val="262626" w:themeColor="text1" w:themeTint="D9"/>
          <w:sz w:val="22"/>
          <w:szCs w:val="22"/>
        </w:rPr>
      </w:pPr>
      <w:r w:rsidRPr="008252DA">
        <w:rPr>
          <w:rFonts w:ascii="Roboto" w:hAnsi="Roboto"/>
          <w:color w:val="262626" w:themeColor="text1" w:themeTint="D9"/>
          <w:sz w:val="22"/>
          <w:szCs w:val="22"/>
        </w:rPr>
        <w:t xml:space="preserve">There are several different types of policy, so it is often confusing to work out which is the most appropriate. Basically, the organisation itself should be covered either under employer’s liability insurance or public liability insurance in the event of volunteers being harmed due to the organisation’s negligence. </w:t>
      </w:r>
    </w:p>
    <w:p w14:paraId="6921B916" w14:textId="77777777" w:rsidR="008252DA" w:rsidRPr="008252DA" w:rsidRDefault="008252DA" w:rsidP="008252DA">
      <w:pPr>
        <w:rPr>
          <w:rFonts w:ascii="Roboto" w:hAnsi="Roboto"/>
          <w:color w:val="262626" w:themeColor="text1" w:themeTint="D9"/>
          <w:sz w:val="22"/>
          <w:szCs w:val="22"/>
        </w:rPr>
      </w:pPr>
    </w:p>
    <w:p w14:paraId="52BBF3D2" w14:textId="19130221" w:rsidR="008252DA" w:rsidRDefault="008252DA" w:rsidP="008252DA">
      <w:pPr>
        <w:rPr>
          <w:rFonts w:ascii="Roboto" w:hAnsi="Roboto"/>
          <w:color w:val="262626" w:themeColor="text1" w:themeTint="D9"/>
          <w:sz w:val="22"/>
          <w:szCs w:val="22"/>
        </w:rPr>
      </w:pPr>
      <w:r w:rsidRPr="008252DA">
        <w:rPr>
          <w:rFonts w:ascii="Roboto" w:hAnsi="Roboto"/>
          <w:color w:val="262626" w:themeColor="text1" w:themeTint="D9"/>
          <w:sz w:val="22"/>
          <w:szCs w:val="22"/>
        </w:rPr>
        <w:t xml:space="preserve">Public liability insurance should cover both the organisation and the volunteer in the event of a third party being injured through the actions of a volunteer. Depending on the type of work involved, the organisation may need professional indemnity insurance as well. </w:t>
      </w:r>
    </w:p>
    <w:p w14:paraId="094572F3" w14:textId="77777777" w:rsidR="008252DA" w:rsidRDefault="008252DA" w:rsidP="008252DA">
      <w:pPr>
        <w:pStyle w:val="Heading1"/>
      </w:pPr>
    </w:p>
    <w:p w14:paraId="48578847" w14:textId="53B385A5" w:rsidR="008252DA" w:rsidRPr="008252DA" w:rsidRDefault="008252DA" w:rsidP="008252DA">
      <w:pPr>
        <w:pStyle w:val="Heading1"/>
        <w:rPr>
          <w:rFonts w:ascii="Roboto" w:hAnsi="Roboto"/>
          <w:b w:val="0"/>
          <w:color w:val="262626" w:themeColor="text1" w:themeTint="D9"/>
          <w:sz w:val="22"/>
          <w:szCs w:val="22"/>
        </w:rPr>
      </w:pPr>
      <w:r w:rsidRPr="008252DA">
        <w:rPr>
          <w:rFonts w:ascii="Roboto" w:hAnsi="Roboto"/>
          <w:b w:val="0"/>
          <w:color w:val="262626" w:themeColor="text1" w:themeTint="D9"/>
          <w:sz w:val="22"/>
          <w:szCs w:val="22"/>
        </w:rPr>
        <w:t xml:space="preserve">Ensure that if volunteers are driving as part of their role, that they are adequately </w:t>
      </w:r>
      <w:proofErr w:type="spellStart"/>
      <w:r w:rsidRPr="008252DA">
        <w:rPr>
          <w:rFonts w:ascii="Roboto" w:hAnsi="Roboto"/>
          <w:b w:val="0"/>
          <w:color w:val="262626" w:themeColor="text1" w:themeTint="D9"/>
          <w:sz w:val="22"/>
          <w:szCs w:val="22"/>
        </w:rPr>
        <w:t>isured</w:t>
      </w:r>
      <w:proofErr w:type="spellEnd"/>
      <w:r w:rsidRPr="008252DA">
        <w:rPr>
          <w:rFonts w:ascii="Roboto" w:hAnsi="Roboto"/>
          <w:b w:val="0"/>
          <w:color w:val="262626" w:themeColor="text1" w:themeTint="D9"/>
          <w:sz w:val="22"/>
          <w:szCs w:val="22"/>
        </w:rPr>
        <w:t xml:space="preserve"> through their own car insurance for business use.</w:t>
      </w:r>
    </w:p>
    <w:p w14:paraId="0F85910A" w14:textId="77777777" w:rsidR="008252DA" w:rsidRPr="008252DA" w:rsidRDefault="008252DA" w:rsidP="008252DA">
      <w:pPr>
        <w:rPr>
          <w:rFonts w:ascii="Roboto" w:hAnsi="Roboto"/>
          <w:color w:val="262626" w:themeColor="text1" w:themeTint="D9"/>
          <w:sz w:val="22"/>
          <w:szCs w:val="22"/>
        </w:rPr>
      </w:pPr>
    </w:p>
    <w:sectPr w:rsidR="008252DA" w:rsidRPr="008252DA" w:rsidSect="00CA1FD5">
      <w:headerReference w:type="even" r:id="rId12"/>
      <w:headerReference w:type="default" r:id="rId13"/>
      <w:footerReference w:type="even" r:id="rId14"/>
      <w:footerReference w:type="default" r:id="rId15"/>
      <w:headerReference w:type="first" r:id="rId16"/>
      <w:footerReference w:type="first" r:id="rId17"/>
      <w:pgSz w:w="11900" w:h="16820"/>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E96E0" w14:textId="77777777" w:rsidR="0034382B" w:rsidRDefault="0034382B" w:rsidP="00B325FD">
      <w:r>
        <w:separator/>
      </w:r>
    </w:p>
  </w:endnote>
  <w:endnote w:type="continuationSeparator" w:id="0">
    <w:p w14:paraId="3545AC72" w14:textId="77777777" w:rsidR="0034382B" w:rsidRDefault="0034382B" w:rsidP="00B3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Semibold"/>
    <w:panose1 w:val="020B0706030804020204"/>
    <w:charset w:val="00"/>
    <w:family w:val="swiss"/>
    <w:pitch w:val="variable"/>
    <w:sig w:usb0="E00002EF" w:usb1="4000205B" w:usb2="00000028" w:usb3="00000000" w:csb0="0000019F" w:csb1="00000000"/>
  </w:font>
  <w:font w:name="Roboto Light">
    <w:altName w:val="Times New Roman"/>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Times">
    <w:panose1 w:val="020206030504050203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02AB2" w14:textId="77777777" w:rsidR="0034382B" w:rsidRDefault="008252DA">
    <w:pPr>
      <w:pStyle w:val="Footer"/>
    </w:pPr>
    <w:sdt>
      <w:sdtPr>
        <w:id w:val="-559562183"/>
        <w:temporary/>
        <w:showingPlcHdr/>
      </w:sdtPr>
      <w:sdtEndPr/>
      <w:sdtContent>
        <w:r w:rsidR="0034382B">
          <w:t>[Type text]</w:t>
        </w:r>
      </w:sdtContent>
    </w:sdt>
    <w:r w:rsidR="0034382B">
      <w:ptab w:relativeTo="margin" w:alignment="center" w:leader="none"/>
    </w:r>
    <w:sdt>
      <w:sdtPr>
        <w:id w:val="1526756826"/>
        <w:temporary/>
        <w:showingPlcHdr/>
      </w:sdtPr>
      <w:sdtEndPr/>
      <w:sdtContent>
        <w:r w:rsidR="0034382B">
          <w:t>[Type text]</w:t>
        </w:r>
      </w:sdtContent>
    </w:sdt>
    <w:r w:rsidR="0034382B">
      <w:ptab w:relativeTo="margin" w:alignment="right" w:leader="none"/>
    </w:r>
    <w:sdt>
      <w:sdtPr>
        <w:id w:val="2038535047"/>
        <w:temporary/>
        <w:showingPlcHdr/>
      </w:sdtPr>
      <w:sdtEndPr/>
      <w:sdtContent>
        <w:r w:rsidR="0034382B">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BBACB" w14:textId="63B4E317" w:rsidR="00D37620" w:rsidRPr="00D37620" w:rsidRDefault="00D37620">
    <w:pPr>
      <w:pStyle w:val="Footer"/>
      <w:rPr>
        <w:rFonts w:ascii="Roboto" w:hAnsi="Roboto"/>
        <w:color w:val="262626" w:themeColor="text1" w:themeTint="D9"/>
        <w:sz w:val="22"/>
        <w:szCs w:val="22"/>
      </w:rPr>
    </w:pPr>
    <w:r w:rsidRPr="00D37620">
      <w:rPr>
        <w:rFonts w:ascii="Roboto" w:hAnsi="Roboto"/>
        <w:color w:val="262626" w:themeColor="text1" w:themeTint="D9"/>
        <w:sz w:val="22"/>
        <w:szCs w:val="22"/>
      </w:rPr>
      <w:t xml:space="preserve">Last </w:t>
    </w:r>
    <w:proofErr w:type="gramStart"/>
    <w:r w:rsidRPr="00D37620">
      <w:rPr>
        <w:rFonts w:ascii="Roboto" w:hAnsi="Roboto"/>
        <w:color w:val="262626" w:themeColor="text1" w:themeTint="D9"/>
        <w:sz w:val="22"/>
        <w:szCs w:val="22"/>
      </w:rPr>
      <w:t>reviewed  2014</w:t>
    </w:r>
    <w:proofErr w:type="gramEnd"/>
    <w:r>
      <w:rPr>
        <w:rFonts w:ascii="Roboto" w:hAnsi="Roboto"/>
        <w:color w:val="262626" w:themeColor="text1" w:themeTint="D9"/>
        <w:sz w:val="22"/>
        <w:szCs w:val="22"/>
      </w:rPr>
      <w:tab/>
    </w:r>
    <w:r w:rsidR="00A576F7">
      <w:rPr>
        <w:rFonts w:ascii="Roboto" w:hAnsi="Roboto"/>
        <w:color w:val="262626" w:themeColor="text1" w:themeTint="D9"/>
        <w:sz w:val="22"/>
        <w:szCs w:val="22"/>
      </w:rPr>
      <w:t>I</w:t>
    </w:r>
    <w:r w:rsidR="00A576F7" w:rsidRPr="00A576F7">
      <w:rPr>
        <w:rFonts w:ascii="Roboto" w:hAnsi="Roboto"/>
        <w:color w:val="262626" w:themeColor="text1" w:themeTint="D9"/>
        <w:sz w:val="22"/>
        <w:szCs w:val="22"/>
      </w:rPr>
      <w:t>nduction and training for volunteers</w:t>
    </w:r>
    <w:r w:rsidRPr="00D37620">
      <w:rPr>
        <w:rFonts w:ascii="Roboto" w:hAnsi="Roboto"/>
        <w:color w:val="262626" w:themeColor="text1" w:themeTint="D9"/>
        <w:sz w:val="22"/>
        <w:szCs w:val="22"/>
      </w:rPr>
      <w:tab/>
    </w:r>
    <w:r w:rsidR="0043744C" w:rsidRPr="0043744C">
      <w:rPr>
        <w:rFonts w:ascii="Roboto" w:hAnsi="Roboto"/>
        <w:color w:val="262626" w:themeColor="text1" w:themeTint="D9"/>
        <w:sz w:val="22"/>
        <w:szCs w:val="22"/>
      </w:rPr>
      <w:t xml:space="preserve">Page </w:t>
    </w:r>
    <w:r w:rsidR="0043744C" w:rsidRPr="0043744C">
      <w:rPr>
        <w:rFonts w:ascii="Roboto" w:hAnsi="Roboto"/>
        <w:b/>
        <w:color w:val="262626" w:themeColor="text1" w:themeTint="D9"/>
        <w:sz w:val="22"/>
        <w:szCs w:val="22"/>
      </w:rPr>
      <w:fldChar w:fldCharType="begin"/>
    </w:r>
    <w:r w:rsidR="0043744C" w:rsidRPr="0043744C">
      <w:rPr>
        <w:rFonts w:ascii="Roboto" w:hAnsi="Roboto"/>
        <w:b/>
        <w:color w:val="262626" w:themeColor="text1" w:themeTint="D9"/>
        <w:sz w:val="22"/>
        <w:szCs w:val="22"/>
      </w:rPr>
      <w:instrText xml:space="preserve"> PAGE  \* Arabic  \* MERGEFORMAT </w:instrText>
    </w:r>
    <w:r w:rsidR="0043744C" w:rsidRPr="0043744C">
      <w:rPr>
        <w:rFonts w:ascii="Roboto" w:hAnsi="Roboto"/>
        <w:b/>
        <w:color w:val="262626" w:themeColor="text1" w:themeTint="D9"/>
        <w:sz w:val="22"/>
        <w:szCs w:val="22"/>
      </w:rPr>
      <w:fldChar w:fldCharType="separate"/>
    </w:r>
    <w:r w:rsidR="008252DA">
      <w:rPr>
        <w:rFonts w:ascii="Roboto" w:hAnsi="Roboto"/>
        <w:b/>
        <w:noProof/>
        <w:color w:val="262626" w:themeColor="text1" w:themeTint="D9"/>
        <w:sz w:val="22"/>
        <w:szCs w:val="22"/>
      </w:rPr>
      <w:t>3</w:t>
    </w:r>
    <w:r w:rsidR="0043744C" w:rsidRPr="0043744C">
      <w:rPr>
        <w:rFonts w:ascii="Roboto" w:hAnsi="Roboto"/>
        <w:b/>
        <w:color w:val="262626" w:themeColor="text1" w:themeTint="D9"/>
        <w:sz w:val="22"/>
        <w:szCs w:val="22"/>
      </w:rPr>
      <w:fldChar w:fldCharType="end"/>
    </w:r>
    <w:r w:rsidR="0043744C" w:rsidRPr="0043744C">
      <w:rPr>
        <w:rFonts w:ascii="Roboto" w:hAnsi="Roboto"/>
        <w:color w:val="262626" w:themeColor="text1" w:themeTint="D9"/>
        <w:sz w:val="22"/>
        <w:szCs w:val="22"/>
      </w:rPr>
      <w:t xml:space="preserve"> of </w:t>
    </w:r>
    <w:r w:rsidR="0043744C" w:rsidRPr="0043744C">
      <w:rPr>
        <w:rFonts w:ascii="Roboto" w:hAnsi="Roboto"/>
        <w:b/>
        <w:color w:val="262626" w:themeColor="text1" w:themeTint="D9"/>
        <w:sz w:val="22"/>
        <w:szCs w:val="22"/>
      </w:rPr>
      <w:fldChar w:fldCharType="begin"/>
    </w:r>
    <w:r w:rsidR="0043744C" w:rsidRPr="0043744C">
      <w:rPr>
        <w:rFonts w:ascii="Roboto" w:hAnsi="Roboto"/>
        <w:b/>
        <w:color w:val="262626" w:themeColor="text1" w:themeTint="D9"/>
        <w:sz w:val="22"/>
        <w:szCs w:val="22"/>
      </w:rPr>
      <w:instrText xml:space="preserve"> NUMPAGES  \* Arabic  \* MERGEFORMAT </w:instrText>
    </w:r>
    <w:r w:rsidR="0043744C" w:rsidRPr="0043744C">
      <w:rPr>
        <w:rFonts w:ascii="Roboto" w:hAnsi="Roboto"/>
        <w:b/>
        <w:color w:val="262626" w:themeColor="text1" w:themeTint="D9"/>
        <w:sz w:val="22"/>
        <w:szCs w:val="22"/>
      </w:rPr>
      <w:fldChar w:fldCharType="separate"/>
    </w:r>
    <w:r w:rsidR="008252DA">
      <w:rPr>
        <w:rFonts w:ascii="Roboto" w:hAnsi="Roboto"/>
        <w:b/>
        <w:noProof/>
        <w:color w:val="262626" w:themeColor="text1" w:themeTint="D9"/>
        <w:sz w:val="22"/>
        <w:szCs w:val="22"/>
      </w:rPr>
      <w:t>3</w:t>
    </w:r>
    <w:r w:rsidR="0043744C" w:rsidRPr="0043744C">
      <w:rPr>
        <w:rFonts w:ascii="Roboto" w:hAnsi="Roboto"/>
        <w:b/>
        <w:color w:val="262626" w:themeColor="text1" w:themeTint="D9"/>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956"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3"/>
      <w:gridCol w:w="284"/>
      <w:gridCol w:w="1984"/>
      <w:gridCol w:w="284"/>
      <w:gridCol w:w="1134"/>
      <w:gridCol w:w="1587"/>
    </w:tblGrid>
    <w:tr w:rsidR="0034382B" w14:paraId="06A6D9D5" w14:textId="77777777" w:rsidTr="00634880">
      <w:tc>
        <w:tcPr>
          <w:tcW w:w="4683" w:type="dxa"/>
          <w:tcMar>
            <w:left w:w="0" w:type="dxa"/>
            <w:right w:w="0" w:type="dxa"/>
          </w:tcMar>
        </w:tcPr>
        <w:p w14:paraId="3D7A0A2F" w14:textId="77777777" w:rsidR="0034382B" w:rsidRPr="00B80597" w:rsidRDefault="0034382B" w:rsidP="00634880">
          <w:pPr>
            <w:pStyle w:val="Heading1"/>
          </w:pPr>
        </w:p>
      </w:tc>
      <w:tc>
        <w:tcPr>
          <w:tcW w:w="284" w:type="dxa"/>
          <w:tcMar>
            <w:left w:w="0" w:type="dxa"/>
            <w:right w:w="0" w:type="dxa"/>
          </w:tcMar>
        </w:tcPr>
        <w:p w14:paraId="0DE57C5A" w14:textId="77777777" w:rsidR="0034382B" w:rsidRDefault="0034382B" w:rsidP="00634880">
          <w:pPr>
            <w:pStyle w:val="Heading1"/>
            <w:rPr>
              <w:noProof/>
              <w:lang w:val="en-US"/>
            </w:rPr>
          </w:pPr>
        </w:p>
      </w:tc>
      <w:tc>
        <w:tcPr>
          <w:tcW w:w="1984" w:type="dxa"/>
          <w:tcMar>
            <w:left w:w="0" w:type="dxa"/>
            <w:right w:w="0" w:type="dxa"/>
          </w:tcMar>
        </w:tcPr>
        <w:p w14:paraId="37E042EA" w14:textId="77777777" w:rsidR="0034382B" w:rsidRPr="00B80597" w:rsidRDefault="0034382B" w:rsidP="00634880">
          <w:pPr>
            <w:pStyle w:val="Heading1"/>
          </w:pPr>
        </w:p>
      </w:tc>
      <w:tc>
        <w:tcPr>
          <w:tcW w:w="284" w:type="dxa"/>
          <w:tcMar>
            <w:left w:w="0" w:type="dxa"/>
            <w:right w:w="0" w:type="dxa"/>
          </w:tcMar>
        </w:tcPr>
        <w:p w14:paraId="3173EA05" w14:textId="77777777" w:rsidR="0034382B" w:rsidRDefault="0034382B" w:rsidP="00634880">
          <w:pPr>
            <w:pStyle w:val="Heading1"/>
            <w:rPr>
              <w:noProof/>
              <w:lang w:val="en-US"/>
            </w:rPr>
          </w:pPr>
        </w:p>
      </w:tc>
      <w:tc>
        <w:tcPr>
          <w:tcW w:w="1134" w:type="dxa"/>
          <w:tcMar>
            <w:left w:w="0" w:type="dxa"/>
            <w:right w:w="0" w:type="dxa"/>
          </w:tcMar>
        </w:tcPr>
        <w:p w14:paraId="46E58195" w14:textId="77777777" w:rsidR="0034382B" w:rsidRPr="00B80597" w:rsidRDefault="0034382B" w:rsidP="00634880">
          <w:pPr>
            <w:pStyle w:val="Heading1"/>
          </w:pPr>
        </w:p>
      </w:tc>
      <w:tc>
        <w:tcPr>
          <w:tcW w:w="1587" w:type="dxa"/>
          <w:tcMar>
            <w:left w:w="0" w:type="dxa"/>
            <w:right w:w="0" w:type="dxa"/>
          </w:tcMar>
        </w:tcPr>
        <w:p w14:paraId="6DA8FAB5" w14:textId="77777777" w:rsidR="0034382B" w:rsidRDefault="0034382B" w:rsidP="00634880">
          <w:pPr>
            <w:pStyle w:val="Heading1"/>
            <w:rPr>
              <w:noProof/>
              <w:lang w:val="en-US"/>
            </w:rPr>
          </w:pPr>
        </w:p>
      </w:tc>
    </w:tr>
    <w:tr w:rsidR="0034382B" w14:paraId="7578A604" w14:textId="77777777" w:rsidTr="00634880">
      <w:tc>
        <w:tcPr>
          <w:tcW w:w="4683" w:type="dxa"/>
          <w:tcMar>
            <w:left w:w="0" w:type="dxa"/>
            <w:right w:w="0" w:type="dxa"/>
          </w:tcMar>
        </w:tcPr>
        <w:p w14:paraId="15AFE5FD" w14:textId="77777777" w:rsidR="0034382B" w:rsidRPr="00B23366" w:rsidRDefault="0034382B" w:rsidP="00634880">
          <w:pPr>
            <w:pStyle w:val="Subtitle"/>
          </w:pPr>
        </w:p>
      </w:tc>
      <w:tc>
        <w:tcPr>
          <w:tcW w:w="284" w:type="dxa"/>
          <w:tcMar>
            <w:left w:w="0" w:type="dxa"/>
            <w:right w:w="0" w:type="dxa"/>
          </w:tcMar>
        </w:tcPr>
        <w:p w14:paraId="1816D61B" w14:textId="54DB5E22" w:rsidR="0034382B" w:rsidRDefault="0034382B" w:rsidP="00634880">
          <w:pPr>
            <w:pStyle w:val="Heading1"/>
          </w:pPr>
        </w:p>
      </w:tc>
      <w:tc>
        <w:tcPr>
          <w:tcW w:w="1984" w:type="dxa"/>
          <w:tcMar>
            <w:left w:w="0" w:type="dxa"/>
            <w:right w:w="0" w:type="dxa"/>
          </w:tcMar>
        </w:tcPr>
        <w:p w14:paraId="3F209051" w14:textId="18461D36" w:rsidR="0034382B" w:rsidRPr="00B80597" w:rsidRDefault="0034382B" w:rsidP="00634880">
          <w:pPr>
            <w:pStyle w:val="Heading1"/>
          </w:pPr>
        </w:p>
      </w:tc>
      <w:tc>
        <w:tcPr>
          <w:tcW w:w="284" w:type="dxa"/>
          <w:tcMar>
            <w:left w:w="0" w:type="dxa"/>
            <w:right w:w="0" w:type="dxa"/>
          </w:tcMar>
        </w:tcPr>
        <w:p w14:paraId="5F4D4A57" w14:textId="194739F9" w:rsidR="0034382B" w:rsidRDefault="0034382B" w:rsidP="00634880">
          <w:pPr>
            <w:pStyle w:val="Heading1"/>
          </w:pPr>
        </w:p>
      </w:tc>
      <w:tc>
        <w:tcPr>
          <w:tcW w:w="1134" w:type="dxa"/>
          <w:tcMar>
            <w:left w:w="0" w:type="dxa"/>
            <w:right w:w="0" w:type="dxa"/>
          </w:tcMar>
        </w:tcPr>
        <w:p w14:paraId="3329E06B" w14:textId="72509A95" w:rsidR="0034382B" w:rsidRPr="00B80597" w:rsidRDefault="0034382B" w:rsidP="00634880">
          <w:pPr>
            <w:pStyle w:val="Heading1"/>
          </w:pPr>
        </w:p>
      </w:tc>
      <w:tc>
        <w:tcPr>
          <w:tcW w:w="1587" w:type="dxa"/>
          <w:tcMar>
            <w:left w:w="0" w:type="dxa"/>
            <w:right w:w="0" w:type="dxa"/>
          </w:tcMar>
        </w:tcPr>
        <w:p w14:paraId="68934987" w14:textId="09881E56" w:rsidR="0034382B" w:rsidRDefault="0034382B" w:rsidP="00634880">
          <w:pPr>
            <w:pStyle w:val="Heading1"/>
          </w:pPr>
        </w:p>
      </w:tc>
    </w:tr>
  </w:tbl>
  <w:p w14:paraId="54CDED46" w14:textId="555640D8" w:rsidR="0034382B" w:rsidRPr="0043744C" w:rsidRDefault="00D37620" w:rsidP="00896680">
    <w:pPr>
      <w:pStyle w:val="Heading1"/>
      <w:rPr>
        <w:rFonts w:ascii="Roboto" w:hAnsi="Roboto"/>
        <w:b w:val="0"/>
        <w:sz w:val="22"/>
        <w:szCs w:val="22"/>
      </w:rPr>
    </w:pPr>
    <w:r w:rsidRPr="0043744C">
      <w:rPr>
        <w:rFonts w:ascii="Roboto" w:hAnsi="Roboto"/>
        <w:b w:val="0"/>
        <w:sz w:val="22"/>
        <w:szCs w:val="22"/>
      </w:rPr>
      <w:t xml:space="preserve">Last </w:t>
    </w:r>
    <w:proofErr w:type="gramStart"/>
    <w:r w:rsidRPr="0043744C">
      <w:rPr>
        <w:rFonts w:ascii="Roboto" w:hAnsi="Roboto"/>
        <w:b w:val="0"/>
        <w:sz w:val="22"/>
        <w:szCs w:val="22"/>
      </w:rPr>
      <w:t>reviewed  2014</w:t>
    </w:r>
    <w:proofErr w:type="gramEnd"/>
    <w:r w:rsidR="00CE4675" w:rsidRPr="0043744C">
      <w:rPr>
        <w:rFonts w:ascii="Roboto" w:hAnsi="Roboto"/>
        <w:b w:val="0"/>
        <w:sz w:val="22"/>
        <w:szCs w:val="22"/>
      </w:rPr>
      <w:tab/>
    </w:r>
    <w:r w:rsidR="00CE4675" w:rsidRPr="0043744C">
      <w:rPr>
        <w:rFonts w:ascii="Roboto" w:hAnsi="Roboto"/>
        <w:b w:val="0"/>
        <w:sz w:val="22"/>
        <w:szCs w:val="22"/>
      </w:rPr>
      <w:tab/>
    </w:r>
    <w:r w:rsidR="00CE4675" w:rsidRPr="0043744C">
      <w:rPr>
        <w:rFonts w:ascii="Roboto" w:hAnsi="Roboto"/>
        <w:b w:val="0"/>
        <w:sz w:val="22"/>
        <w:szCs w:val="22"/>
      </w:rPr>
      <w:tab/>
    </w:r>
    <w:r w:rsidR="008252DA">
      <w:rPr>
        <w:rFonts w:ascii="Roboto" w:hAnsi="Roboto"/>
        <w:b w:val="0"/>
        <w:sz w:val="22"/>
        <w:szCs w:val="22"/>
      </w:rPr>
      <w:t xml:space="preserve">Insurance </w:t>
    </w:r>
    <w:r w:rsidR="00A576F7">
      <w:rPr>
        <w:rFonts w:ascii="Roboto" w:hAnsi="Roboto"/>
        <w:b w:val="0"/>
        <w:sz w:val="22"/>
        <w:szCs w:val="22"/>
      </w:rPr>
      <w:t>for volunteers</w:t>
    </w:r>
    <w:r w:rsidR="00896680" w:rsidRPr="0043744C">
      <w:rPr>
        <w:rFonts w:ascii="Roboto" w:hAnsi="Roboto"/>
        <w:b w:val="0"/>
        <w:sz w:val="22"/>
        <w:szCs w:val="22"/>
      </w:rPr>
      <w:tab/>
    </w:r>
    <w:r w:rsidR="008252DA">
      <w:rPr>
        <w:rFonts w:ascii="Roboto" w:hAnsi="Roboto"/>
        <w:b w:val="0"/>
        <w:sz w:val="22"/>
        <w:szCs w:val="22"/>
      </w:rPr>
      <w:tab/>
    </w:r>
    <w:r w:rsidR="008252DA">
      <w:rPr>
        <w:rFonts w:ascii="Roboto" w:hAnsi="Roboto"/>
        <w:b w:val="0"/>
        <w:sz w:val="22"/>
        <w:szCs w:val="22"/>
      </w:rPr>
      <w:tab/>
    </w:r>
    <w:bookmarkStart w:id="0" w:name="_GoBack"/>
    <w:bookmarkEnd w:id="0"/>
    <w:r w:rsidR="00896680" w:rsidRPr="0043744C">
      <w:rPr>
        <w:rFonts w:ascii="Roboto" w:hAnsi="Roboto"/>
        <w:b w:val="0"/>
        <w:sz w:val="22"/>
        <w:szCs w:val="22"/>
      </w:rPr>
      <w:tab/>
    </w:r>
    <w:r w:rsidR="00CE4675" w:rsidRPr="0043744C">
      <w:rPr>
        <w:rFonts w:ascii="Roboto" w:hAnsi="Roboto"/>
        <w:b w:val="0"/>
        <w:sz w:val="22"/>
        <w:szCs w:val="22"/>
      </w:rPr>
      <w:t xml:space="preserve">Page </w:t>
    </w:r>
    <w:r w:rsidR="00CE4675" w:rsidRPr="0043744C">
      <w:rPr>
        <w:rFonts w:ascii="Roboto" w:hAnsi="Roboto"/>
        <w:b w:val="0"/>
        <w:sz w:val="22"/>
        <w:szCs w:val="22"/>
      </w:rPr>
      <w:fldChar w:fldCharType="begin"/>
    </w:r>
    <w:r w:rsidR="00CE4675" w:rsidRPr="0043744C">
      <w:rPr>
        <w:rFonts w:ascii="Roboto" w:hAnsi="Roboto"/>
        <w:b w:val="0"/>
        <w:sz w:val="22"/>
        <w:szCs w:val="22"/>
      </w:rPr>
      <w:instrText xml:space="preserve"> PAGE  \* Arabic  \* MERGEFORMAT </w:instrText>
    </w:r>
    <w:r w:rsidR="00CE4675" w:rsidRPr="0043744C">
      <w:rPr>
        <w:rFonts w:ascii="Roboto" w:hAnsi="Roboto"/>
        <w:b w:val="0"/>
        <w:sz w:val="22"/>
        <w:szCs w:val="22"/>
      </w:rPr>
      <w:fldChar w:fldCharType="separate"/>
    </w:r>
    <w:r w:rsidR="008252DA">
      <w:rPr>
        <w:rFonts w:ascii="Roboto" w:hAnsi="Roboto"/>
        <w:b w:val="0"/>
        <w:noProof/>
        <w:sz w:val="22"/>
        <w:szCs w:val="22"/>
      </w:rPr>
      <w:t>1</w:t>
    </w:r>
    <w:r w:rsidR="00CE4675" w:rsidRPr="0043744C">
      <w:rPr>
        <w:rFonts w:ascii="Roboto" w:hAnsi="Roboto"/>
        <w:b w:val="0"/>
        <w:sz w:val="22"/>
        <w:szCs w:val="22"/>
      </w:rPr>
      <w:fldChar w:fldCharType="end"/>
    </w:r>
    <w:r w:rsidR="00CE4675" w:rsidRPr="0043744C">
      <w:rPr>
        <w:rFonts w:ascii="Roboto" w:hAnsi="Roboto"/>
        <w:b w:val="0"/>
        <w:sz w:val="22"/>
        <w:szCs w:val="22"/>
      </w:rPr>
      <w:t xml:space="preserve"> of </w:t>
    </w:r>
    <w:r w:rsidR="008252DA" w:rsidRPr="0043744C">
      <w:rPr>
        <w:rFonts w:ascii="Roboto" w:hAnsi="Roboto"/>
        <w:b w:val="0"/>
        <w:sz w:val="22"/>
        <w:szCs w:val="22"/>
      </w:rPr>
      <w:fldChar w:fldCharType="begin"/>
    </w:r>
    <w:r w:rsidR="008252DA" w:rsidRPr="0043744C">
      <w:rPr>
        <w:rFonts w:ascii="Roboto" w:hAnsi="Roboto"/>
        <w:b w:val="0"/>
        <w:sz w:val="22"/>
        <w:szCs w:val="22"/>
      </w:rPr>
      <w:instrText xml:space="preserve"> NUMPAGES  \* Arabic  \* MERGEFORMAT </w:instrText>
    </w:r>
    <w:r w:rsidR="008252DA" w:rsidRPr="0043744C">
      <w:rPr>
        <w:rFonts w:ascii="Roboto" w:hAnsi="Roboto"/>
        <w:b w:val="0"/>
        <w:sz w:val="22"/>
        <w:szCs w:val="22"/>
      </w:rPr>
      <w:fldChar w:fldCharType="separate"/>
    </w:r>
    <w:r w:rsidR="008252DA">
      <w:rPr>
        <w:rFonts w:ascii="Roboto" w:hAnsi="Roboto"/>
        <w:b w:val="0"/>
        <w:noProof/>
        <w:sz w:val="22"/>
        <w:szCs w:val="22"/>
      </w:rPr>
      <w:t>1</w:t>
    </w:r>
    <w:r w:rsidR="008252DA" w:rsidRPr="0043744C">
      <w:rPr>
        <w:rFonts w:ascii="Roboto" w:hAnsi="Roboto"/>
        <w:b w:val="0"/>
        <w:noProof/>
        <w:sz w:val="22"/>
        <w:szCs w:val="22"/>
      </w:rPr>
      <w:fldChar w:fldCharType="end"/>
    </w:r>
  </w:p>
  <w:p w14:paraId="64C1D3A9" w14:textId="77777777" w:rsidR="0043744C" w:rsidRDefault="004374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50181" w14:textId="77777777" w:rsidR="0034382B" w:rsidRDefault="0034382B" w:rsidP="00B325FD">
      <w:r>
        <w:separator/>
      </w:r>
    </w:p>
  </w:footnote>
  <w:footnote w:type="continuationSeparator" w:id="0">
    <w:p w14:paraId="5FF98832" w14:textId="77777777" w:rsidR="0034382B" w:rsidRDefault="0034382B" w:rsidP="00B32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38FE0" w14:textId="77777777" w:rsidR="0034382B" w:rsidRDefault="008252DA">
    <w:pPr>
      <w:pStyle w:val="Header"/>
    </w:pPr>
    <w:sdt>
      <w:sdtPr>
        <w:id w:val="255796934"/>
        <w:placeholder>
          <w:docPart w:val="6DD64B93F42F4147B35D97916302F55A"/>
        </w:placeholder>
        <w:temporary/>
        <w:showingPlcHdr/>
      </w:sdtPr>
      <w:sdtEndPr/>
      <w:sdtContent>
        <w:r w:rsidR="0034382B">
          <w:t>[Type text]</w:t>
        </w:r>
      </w:sdtContent>
    </w:sdt>
    <w:r w:rsidR="0034382B">
      <w:ptab w:relativeTo="margin" w:alignment="center" w:leader="none"/>
    </w:r>
    <w:sdt>
      <w:sdtPr>
        <w:id w:val="-942229472"/>
        <w:placeholder>
          <w:docPart w:val="F8D0FF04429EDF4FA54A14C140BFC452"/>
        </w:placeholder>
        <w:temporary/>
        <w:showingPlcHdr/>
      </w:sdtPr>
      <w:sdtEndPr/>
      <w:sdtContent>
        <w:r w:rsidR="0034382B">
          <w:t>[Type text]</w:t>
        </w:r>
      </w:sdtContent>
    </w:sdt>
    <w:r w:rsidR="0034382B">
      <w:ptab w:relativeTo="margin" w:alignment="right" w:leader="none"/>
    </w:r>
    <w:sdt>
      <w:sdtPr>
        <w:id w:val="376589605"/>
        <w:placeholder>
          <w:docPart w:val="4ABD5B31BCCA4A40B8FB933ED45AB277"/>
        </w:placeholder>
        <w:temporary/>
        <w:showingPlcHdr/>
      </w:sdtPr>
      <w:sdtEndPr/>
      <w:sdtContent>
        <w:r w:rsidR="0034382B">
          <w:t>[Type text]</w:t>
        </w:r>
      </w:sdtContent>
    </w:sdt>
  </w:p>
  <w:p w14:paraId="2433719F" w14:textId="77777777" w:rsidR="0034382B" w:rsidRDefault="003438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74293" w14:textId="77777777" w:rsidR="008252DA" w:rsidRDefault="008252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34382B" w14:paraId="1EF779D2" w14:textId="77777777" w:rsidTr="0034382B">
      <w:tc>
        <w:tcPr>
          <w:tcW w:w="3256" w:type="dxa"/>
        </w:tcPr>
        <w:p w14:paraId="4A3DFDC8" w14:textId="7D4EE1EF" w:rsidR="0034382B" w:rsidRDefault="0034382B" w:rsidP="00CA1FD5">
          <w:pPr>
            <w:pStyle w:val="Header"/>
            <w:tabs>
              <w:tab w:val="clear" w:pos="4320"/>
              <w:tab w:val="clear" w:pos="8640"/>
              <w:tab w:val="left" w:pos="1506"/>
            </w:tabs>
            <w:ind w:left="459" w:hanging="459"/>
          </w:pPr>
          <w:r>
            <w:rPr>
              <w:noProof/>
              <w:lang w:eastAsia="en-GB"/>
            </w:rPr>
            <w:drawing>
              <wp:inline distT="0" distB="0" distL="0" distR="0" wp14:anchorId="563E96B8" wp14:editId="34FB3B26">
                <wp:extent cx="1731264" cy="1261872"/>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Logo_Vertical_GRIPP_A4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731264" cy="1261872"/>
                        </a:xfrm>
                        <a:prstGeom prst="rect">
                          <a:avLst/>
                        </a:prstGeom>
                      </pic:spPr>
                    </pic:pic>
                  </a:graphicData>
                </a:graphic>
              </wp:inline>
            </w:drawing>
          </w:r>
        </w:p>
      </w:tc>
      <w:tc>
        <w:tcPr>
          <w:tcW w:w="3974" w:type="dxa"/>
          <w:vAlign w:val="bottom"/>
        </w:tcPr>
        <w:p w14:paraId="002A2E0E" w14:textId="1A8CB6EE" w:rsidR="0034382B" w:rsidRPr="00184A4B" w:rsidRDefault="0034382B" w:rsidP="0034382B">
          <w:pPr>
            <w:pStyle w:val="Header"/>
            <w:spacing w:line="240" w:lineRule="exact"/>
            <w:jc w:val="center"/>
            <w:rPr>
              <w:rFonts w:ascii="Open Sans Light" w:hAnsi="Open Sans Light"/>
              <w:sz w:val="22"/>
              <w:szCs w:val="22"/>
            </w:rPr>
          </w:pPr>
        </w:p>
      </w:tc>
      <w:tc>
        <w:tcPr>
          <w:tcW w:w="2618" w:type="dxa"/>
        </w:tcPr>
        <w:p w14:paraId="214CEB9C" w14:textId="23528468" w:rsidR="0034382B" w:rsidRDefault="00896680" w:rsidP="00CA1FD5">
          <w:pPr>
            <w:pStyle w:val="Header"/>
            <w:spacing w:line="240" w:lineRule="exact"/>
            <w:jc w:val="right"/>
          </w:pPr>
          <w:r>
            <w:rPr>
              <w:rFonts w:ascii="Open Sans Light" w:hAnsi="Open Sans Light"/>
              <w:noProof/>
              <w:sz w:val="22"/>
              <w:szCs w:val="22"/>
              <w:lang w:eastAsia="en-GB"/>
            </w:rPr>
            <w:drawing>
              <wp:anchor distT="0" distB="0" distL="114300" distR="114300" simplePos="0" relativeHeight="251658240" behindDoc="0" locked="0" layoutInCell="1" allowOverlap="1" wp14:anchorId="70260C48" wp14:editId="531C8E33">
                <wp:simplePos x="0" y="0"/>
                <wp:positionH relativeFrom="margin">
                  <wp:posOffset>940435</wp:posOffset>
                </wp:positionH>
                <wp:positionV relativeFrom="margin">
                  <wp:posOffset>31115</wp:posOffset>
                </wp:positionV>
                <wp:extent cx="828675" cy="1267460"/>
                <wp:effectExtent l="0" t="0" r="9525" b="889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GRIPP_Logo_letter_head_5mm_WORD_RGB_150dpi.p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828675" cy="1267460"/>
                        </a:xfrm>
                        <a:prstGeom prst="rect">
                          <a:avLst/>
                        </a:prstGeom>
                      </pic:spPr>
                    </pic:pic>
                  </a:graphicData>
                </a:graphic>
              </wp:anchor>
            </w:drawing>
          </w:r>
        </w:p>
      </w:tc>
    </w:tr>
  </w:tbl>
  <w:p w14:paraId="03F13FA3" w14:textId="77777777" w:rsidR="0034382B" w:rsidRDefault="003438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4524"/>
    <w:multiLevelType w:val="hybridMultilevel"/>
    <w:tmpl w:val="E9200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143631"/>
    <w:multiLevelType w:val="hybridMultilevel"/>
    <w:tmpl w:val="83A4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D35F2D"/>
    <w:multiLevelType w:val="hybridMultilevel"/>
    <w:tmpl w:val="FCE446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FD"/>
    <w:rsid w:val="00012656"/>
    <w:rsid w:val="000E584B"/>
    <w:rsid w:val="0018491C"/>
    <w:rsid w:val="00184A4B"/>
    <w:rsid w:val="001B520D"/>
    <w:rsid w:val="001D0788"/>
    <w:rsid w:val="002110F4"/>
    <w:rsid w:val="00293693"/>
    <w:rsid w:val="0034382B"/>
    <w:rsid w:val="0043744C"/>
    <w:rsid w:val="004B523C"/>
    <w:rsid w:val="005057F7"/>
    <w:rsid w:val="00634880"/>
    <w:rsid w:val="006D3F87"/>
    <w:rsid w:val="007967DE"/>
    <w:rsid w:val="007B4573"/>
    <w:rsid w:val="0080104C"/>
    <w:rsid w:val="008252DA"/>
    <w:rsid w:val="00896680"/>
    <w:rsid w:val="008B4725"/>
    <w:rsid w:val="008C7B52"/>
    <w:rsid w:val="009834F1"/>
    <w:rsid w:val="009B2D71"/>
    <w:rsid w:val="00A576F7"/>
    <w:rsid w:val="00A81CED"/>
    <w:rsid w:val="00AA0407"/>
    <w:rsid w:val="00AE1A3A"/>
    <w:rsid w:val="00AF49B3"/>
    <w:rsid w:val="00B23366"/>
    <w:rsid w:val="00B325FD"/>
    <w:rsid w:val="00B80597"/>
    <w:rsid w:val="00C341FC"/>
    <w:rsid w:val="00C4659C"/>
    <w:rsid w:val="00CA1FD5"/>
    <w:rsid w:val="00CB329E"/>
    <w:rsid w:val="00CE0043"/>
    <w:rsid w:val="00CE4675"/>
    <w:rsid w:val="00D36499"/>
    <w:rsid w:val="00D37620"/>
    <w:rsid w:val="00D57162"/>
    <w:rsid w:val="00E074BF"/>
    <w:rsid w:val="00EC4ADF"/>
    <w:rsid w:val="00F04839"/>
    <w:rsid w:val="00F12A5A"/>
    <w:rsid w:val="00FE5F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B83B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D64B93F42F4147B35D97916302F55A"/>
        <w:category>
          <w:name w:val="General"/>
          <w:gallery w:val="placeholder"/>
        </w:category>
        <w:types>
          <w:type w:val="bbPlcHdr"/>
        </w:types>
        <w:behaviors>
          <w:behavior w:val="content"/>
        </w:behaviors>
        <w:guid w:val="{D3A89D75-9F9C-A847-9E16-5827ACF009F1}"/>
      </w:docPartPr>
      <w:docPartBody>
        <w:p w14:paraId="4CB88976" w14:textId="77777777" w:rsidR="00B94AD7" w:rsidRDefault="00B94AD7" w:rsidP="00B94AD7">
          <w:pPr>
            <w:pStyle w:val="6DD64B93F42F4147B35D97916302F55A"/>
          </w:pPr>
          <w:r>
            <w:t>[Type text]</w:t>
          </w:r>
        </w:p>
      </w:docPartBody>
    </w:docPart>
    <w:docPart>
      <w:docPartPr>
        <w:name w:val="F8D0FF04429EDF4FA54A14C140BFC452"/>
        <w:category>
          <w:name w:val="General"/>
          <w:gallery w:val="placeholder"/>
        </w:category>
        <w:types>
          <w:type w:val="bbPlcHdr"/>
        </w:types>
        <w:behaviors>
          <w:behavior w:val="content"/>
        </w:behaviors>
        <w:guid w:val="{DDAE1D54-FFDF-8E4D-A3FA-B754742A146D}"/>
      </w:docPartPr>
      <w:docPartBody>
        <w:p w14:paraId="4CB88977" w14:textId="77777777" w:rsidR="00B94AD7" w:rsidRDefault="00B94AD7" w:rsidP="00B94AD7">
          <w:pPr>
            <w:pStyle w:val="F8D0FF04429EDF4FA54A14C140BFC452"/>
          </w:pPr>
          <w:r>
            <w:t>[Type text]</w:t>
          </w:r>
        </w:p>
      </w:docPartBody>
    </w:docPart>
    <w:docPart>
      <w:docPartPr>
        <w:name w:val="4ABD5B31BCCA4A40B8FB933ED45AB277"/>
        <w:category>
          <w:name w:val="General"/>
          <w:gallery w:val="placeholder"/>
        </w:category>
        <w:types>
          <w:type w:val="bbPlcHdr"/>
        </w:types>
        <w:behaviors>
          <w:behavior w:val="content"/>
        </w:behaviors>
        <w:guid w:val="{AF1E0FE9-BF90-2D44-957E-4622F324A081}"/>
      </w:docPartPr>
      <w:docPartBody>
        <w:p w14:paraId="4CB88978" w14:textId="77777777" w:rsidR="00B94AD7" w:rsidRDefault="00B94AD7" w:rsidP="00B94AD7">
          <w:pPr>
            <w:pStyle w:val="4ABD5B31BCCA4A40B8FB933ED45AB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Semibold"/>
    <w:panose1 w:val="020B0706030804020204"/>
    <w:charset w:val="00"/>
    <w:family w:val="swiss"/>
    <w:pitch w:val="variable"/>
    <w:sig w:usb0="E00002EF" w:usb1="4000205B" w:usb2="00000028" w:usb3="00000000" w:csb0="0000019F" w:csb1="00000000"/>
  </w:font>
  <w:font w:name="Roboto Light">
    <w:altName w:val="Times New Roman"/>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Times">
    <w:panose1 w:val="020206030504050203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D7"/>
    <w:rsid w:val="000E21C7"/>
    <w:rsid w:val="00406EAE"/>
    <w:rsid w:val="00B94AD7"/>
    <w:rsid w:val="00F756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8897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AD7759F83A2D49ABCC88EA5FCDA146" ma:contentTypeVersion="6" ma:contentTypeDescription="Create a new document." ma:contentTypeScope="" ma:versionID="868c9c010064eeda77e1e849d7ac5373">
  <xsd:schema xmlns:xsd="http://www.w3.org/2001/XMLSchema" xmlns:xs="http://www.w3.org/2001/XMLSchema" xmlns:p="http://schemas.microsoft.com/office/2006/metadata/properties" xmlns:ns2="a02cd105-00a1-4029-8232-3c34df975890" xmlns:ns3="752f5486-c692-4752-a7b3-b80d141b5692" targetNamespace="http://schemas.microsoft.com/office/2006/metadata/properties" ma:root="true" ma:fieldsID="a327e3c1668876c346f9b5f8a5f70a5b" ns2:_="" ns3:_="">
    <xsd:import namespace="a02cd105-00a1-4029-8232-3c34df975890"/>
    <xsd:import namespace="752f5486-c692-4752-a7b3-b80d141b56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cd105-00a1-4029-8232-3c34df9758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f5486-c692-4752-a7b3-b80d141b56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4BFE6-97B7-4515-A2E7-FB64D387530E}">
  <ds:schemaRefs>
    <ds:schemaRef ds:uri="http://schemas.microsoft.com/sharepoint/v3/contenttype/forms"/>
  </ds:schemaRefs>
</ds:datastoreItem>
</file>

<file path=customXml/itemProps2.xml><?xml version="1.0" encoding="utf-8"?>
<ds:datastoreItem xmlns:ds="http://schemas.openxmlformats.org/officeDocument/2006/customXml" ds:itemID="{CE14ACA4-F358-4097-8462-1F41E50AA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cd105-00a1-4029-8232-3c34df975890"/>
    <ds:schemaRef ds:uri="752f5486-c692-4752-a7b3-b80d141b5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21CF42-FE34-4343-8028-380A676EB330}">
  <ds:schemaRefs>
    <ds:schemaRef ds:uri="http://schemas.microsoft.com/office/infopath/2007/PartnerControls"/>
    <ds:schemaRef ds:uri="752f5486-c692-4752-a7b3-b80d141b5692"/>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a02cd105-00a1-4029-8232-3c34df975890"/>
    <ds:schemaRef ds:uri="http://www.w3.org/XML/1998/namespace"/>
    <ds:schemaRef ds:uri="http://purl.org/dc/dcmitype/"/>
  </ds:schemaRefs>
</ds:datastoreItem>
</file>

<file path=customXml/itemProps4.xml><?xml version="1.0" encoding="utf-8"?>
<ds:datastoreItem xmlns:ds="http://schemas.openxmlformats.org/officeDocument/2006/customXml" ds:itemID="{1582D9CC-67E5-4186-BCF5-765E72CDF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CVS Cheshire East</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Luisis</dc:creator>
  <cp:keywords/>
  <dc:description/>
  <cp:lastModifiedBy>Suzy</cp:lastModifiedBy>
  <cp:revision>2</cp:revision>
  <cp:lastPrinted>2017-09-28T14:38:00Z</cp:lastPrinted>
  <dcterms:created xsi:type="dcterms:W3CDTF">2017-10-24T19:15:00Z</dcterms:created>
  <dcterms:modified xsi:type="dcterms:W3CDTF">2017-10-24T19:15:00Z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0x0101006AAD7759F83A2D49ABCC88EA5FCDA146</vt:lpwstr>
  </property>
</Properties>
</file>