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A1C7" w14:textId="77777777" w:rsidR="00AA51D8" w:rsidRDefault="00AA51D8" w:rsidP="00AA51D8">
      <w:pPr>
        <w:rPr>
          <w:rFonts w:ascii="Open Sans" w:hAnsi="Open Sans" w:cs="Open Sans"/>
          <w:b/>
        </w:rPr>
      </w:pPr>
      <w:bookmarkStart w:id="0" w:name="_GoBack"/>
      <w:bookmarkEnd w:id="0"/>
      <w:r w:rsidRPr="00450A33">
        <w:rPr>
          <w:rFonts w:ascii="Open Sans" w:hAnsi="Open Sans" w:cs="Open Sans"/>
          <w:b/>
        </w:rPr>
        <w:t>What should you include in a fundraising strategy?</w:t>
      </w:r>
    </w:p>
    <w:p w14:paraId="225F7A47" w14:textId="77777777" w:rsidR="00B52841" w:rsidRPr="00B52841" w:rsidRDefault="00B52841" w:rsidP="00B52841">
      <w:pPr>
        <w:pStyle w:val="Heading1"/>
      </w:pPr>
    </w:p>
    <w:p w14:paraId="6572272F" w14:textId="77777777" w:rsidR="00AA51D8" w:rsidRPr="00450A33" w:rsidRDefault="00AA51D8" w:rsidP="00AA51D8">
      <w:pPr>
        <w:rPr>
          <w:rFonts w:ascii="Roboto Light" w:hAnsi="Roboto Light"/>
          <w:color w:val="auto"/>
          <w:sz w:val="24"/>
        </w:rPr>
      </w:pPr>
      <w:r w:rsidRPr="00450A33">
        <w:rPr>
          <w:rFonts w:ascii="Roboto Light" w:hAnsi="Roboto Light"/>
          <w:color w:val="auto"/>
          <w:sz w:val="24"/>
        </w:rPr>
        <w:t>Writing a fundraising strategy focuses an organisation on the steps they need to take to raise much needed funding. Rather than going from grant to grant, a fundraising strategy gives an organisation structure, a plan of action with the view to long-term financial sustainability.</w:t>
      </w:r>
    </w:p>
    <w:p w14:paraId="67561262" w14:textId="77777777" w:rsidR="00AA51D8" w:rsidRPr="00450A33" w:rsidRDefault="00AA51D8" w:rsidP="00AA51D8">
      <w:pPr>
        <w:rPr>
          <w:rFonts w:ascii="Roboto Light" w:hAnsi="Roboto Light"/>
          <w:color w:val="auto"/>
          <w:sz w:val="24"/>
        </w:rPr>
      </w:pPr>
      <w:r w:rsidRPr="00450A33">
        <w:rPr>
          <w:rFonts w:ascii="Roboto Light" w:hAnsi="Roboto Light"/>
          <w:color w:val="auto"/>
          <w:sz w:val="24"/>
        </w:rPr>
        <w:t>The following should be included within a fundraising strategy:</w:t>
      </w:r>
    </w:p>
    <w:p w14:paraId="2B4DCE22" w14:textId="77777777" w:rsidR="00AA51D8" w:rsidRPr="00450A33" w:rsidRDefault="00AA51D8" w:rsidP="00AA51D8">
      <w:pPr>
        <w:pStyle w:val="Heading1"/>
        <w:rPr>
          <w:sz w:val="24"/>
          <w:szCs w:val="24"/>
        </w:rPr>
      </w:pPr>
    </w:p>
    <w:p w14:paraId="6C0C3169" w14:textId="77777777" w:rsidR="00AA51D8" w:rsidRPr="00450A33" w:rsidRDefault="00AA51D8" w:rsidP="00AA51D8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b/>
          <w:sz w:val="24"/>
          <w:szCs w:val="24"/>
        </w:rPr>
        <w:t>A mission statement for your organisation/project:</w:t>
      </w:r>
      <w:r w:rsidRPr="00450A33">
        <w:rPr>
          <w:rFonts w:ascii="Roboto Light" w:hAnsi="Roboto Light"/>
          <w:sz w:val="24"/>
          <w:szCs w:val="24"/>
        </w:rPr>
        <w:t xml:space="preserve"> what do you want to achieve through your work.</w:t>
      </w:r>
    </w:p>
    <w:p w14:paraId="2AD073FE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</w:p>
    <w:p w14:paraId="19FEB1DD" w14:textId="77777777" w:rsidR="00AA51D8" w:rsidRPr="00450A33" w:rsidRDefault="00AA51D8" w:rsidP="00AA51D8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b/>
          <w:sz w:val="24"/>
          <w:szCs w:val="24"/>
        </w:rPr>
        <w:t>Budget:</w:t>
      </w:r>
      <w:r w:rsidRPr="00450A33">
        <w:rPr>
          <w:rFonts w:ascii="Roboto Light" w:hAnsi="Roboto Light"/>
          <w:sz w:val="24"/>
          <w:szCs w:val="24"/>
        </w:rPr>
        <w:t xml:space="preserve"> how much will it cost? Are you costing over 1/3/5/10 years? What have you raised already? Remember within your budget to include ALL costs especially hidden costs such as rent, heating, travel, expenses, admin costs etc….</w:t>
      </w:r>
    </w:p>
    <w:p w14:paraId="5AFA35EA" w14:textId="77777777" w:rsidR="00AA51D8" w:rsidRPr="00450A33" w:rsidRDefault="00AA51D8" w:rsidP="00AA51D8">
      <w:pPr>
        <w:pStyle w:val="ListParagraph"/>
        <w:rPr>
          <w:rFonts w:ascii="Roboto Light" w:hAnsi="Roboto Light"/>
          <w:sz w:val="24"/>
          <w:szCs w:val="24"/>
        </w:rPr>
      </w:pPr>
    </w:p>
    <w:p w14:paraId="4BF3288D" w14:textId="77777777" w:rsidR="00AA51D8" w:rsidRPr="00450A33" w:rsidRDefault="00AA51D8" w:rsidP="00AA51D8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b/>
          <w:sz w:val="24"/>
          <w:szCs w:val="24"/>
        </w:rPr>
        <w:t>Sources of funding to approach with targets.</w:t>
      </w:r>
      <w:r w:rsidRPr="00450A33">
        <w:rPr>
          <w:rFonts w:ascii="Roboto Light" w:hAnsi="Roboto Light"/>
          <w:sz w:val="24"/>
          <w:szCs w:val="24"/>
        </w:rPr>
        <w:t xml:space="preserve"> E.g if Project cost is £22,500:</w:t>
      </w:r>
    </w:p>
    <w:p w14:paraId="4A677B32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sz w:val="24"/>
          <w:szCs w:val="24"/>
        </w:rPr>
        <w:t>£15000 raised through trusts</w:t>
      </w:r>
    </w:p>
    <w:p w14:paraId="7EEDFC0F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sz w:val="24"/>
          <w:szCs w:val="24"/>
        </w:rPr>
        <w:t>£5000 through events</w:t>
      </w:r>
    </w:p>
    <w:p w14:paraId="0AEBD5EC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sz w:val="24"/>
          <w:szCs w:val="24"/>
        </w:rPr>
        <w:t>£1000 through one off gifts</w:t>
      </w:r>
    </w:p>
    <w:p w14:paraId="147A65A0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sz w:val="24"/>
          <w:szCs w:val="24"/>
        </w:rPr>
        <w:t>£500 through corporate fundraising</w:t>
      </w:r>
    </w:p>
    <w:p w14:paraId="36996904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sz w:val="24"/>
          <w:szCs w:val="24"/>
        </w:rPr>
        <w:t>£1000 allocated from regular giving fund</w:t>
      </w:r>
    </w:p>
    <w:p w14:paraId="365E99A4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</w:p>
    <w:p w14:paraId="66390497" w14:textId="77777777" w:rsidR="00AA51D8" w:rsidRPr="00450A33" w:rsidRDefault="00AA51D8" w:rsidP="00AA51D8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b/>
          <w:sz w:val="24"/>
          <w:szCs w:val="24"/>
        </w:rPr>
        <w:t>How will you secure funding?</w:t>
      </w:r>
      <w:r w:rsidRPr="00450A33">
        <w:rPr>
          <w:rFonts w:ascii="Roboto Light" w:hAnsi="Roboto Light"/>
          <w:sz w:val="24"/>
          <w:szCs w:val="24"/>
        </w:rPr>
        <w:t xml:space="preserve"> E.g</w:t>
      </w:r>
    </w:p>
    <w:p w14:paraId="3471F0CB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sz w:val="24"/>
          <w:szCs w:val="24"/>
        </w:rPr>
        <w:t>Send XX number of Grant Applications to XYZ.</w:t>
      </w:r>
    </w:p>
    <w:p w14:paraId="122F70B8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sz w:val="24"/>
          <w:szCs w:val="24"/>
        </w:rPr>
        <w:t>Run X number of events over the year e.g.  March - Bag Pack, June  - Summer Ball, December - Christmas Fair.</w:t>
      </w:r>
    </w:p>
    <w:p w14:paraId="4103F592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sz w:val="24"/>
          <w:szCs w:val="24"/>
        </w:rPr>
        <w:t>Email/postal mailing to potential supporters</w:t>
      </w:r>
    </w:p>
    <w:p w14:paraId="4FF0BAC1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</w:p>
    <w:p w14:paraId="61395A59" w14:textId="77777777" w:rsidR="00AA51D8" w:rsidRPr="00450A33" w:rsidRDefault="00AA51D8" w:rsidP="00AA51D8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b/>
          <w:sz w:val="24"/>
          <w:szCs w:val="24"/>
        </w:rPr>
        <w:t>Resources required to secure funding</w:t>
      </w:r>
      <w:r w:rsidRPr="00450A33">
        <w:rPr>
          <w:rFonts w:ascii="Roboto Light" w:hAnsi="Roboto Light"/>
          <w:sz w:val="24"/>
          <w:szCs w:val="24"/>
        </w:rPr>
        <w:t xml:space="preserve"> e.g. time/volunteer/employee. Computer equipment/use of online giving sites/website development, costs of running events e.g. room hire etc….</w:t>
      </w:r>
    </w:p>
    <w:p w14:paraId="704BF92C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</w:p>
    <w:p w14:paraId="60A899ED" w14:textId="31DADC5F" w:rsidR="00AA51D8" w:rsidRPr="00B52841" w:rsidRDefault="00AA51D8" w:rsidP="00AA51D8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/>
          <w:sz w:val="24"/>
          <w:szCs w:val="24"/>
        </w:rPr>
      </w:pPr>
      <w:r w:rsidRPr="00B52841">
        <w:rPr>
          <w:rFonts w:ascii="Roboto Light" w:hAnsi="Roboto Light"/>
          <w:b/>
          <w:sz w:val="24"/>
          <w:szCs w:val="24"/>
        </w:rPr>
        <w:t>Timescales</w:t>
      </w:r>
      <w:r w:rsidR="00450A33" w:rsidRPr="00B52841">
        <w:rPr>
          <w:rFonts w:ascii="Roboto Light" w:hAnsi="Roboto Light"/>
          <w:b/>
          <w:sz w:val="24"/>
          <w:szCs w:val="24"/>
        </w:rPr>
        <w:t xml:space="preserve">: </w:t>
      </w:r>
      <w:r w:rsidR="00450A33" w:rsidRPr="00B52841">
        <w:rPr>
          <w:rFonts w:ascii="Roboto Light" w:hAnsi="Roboto Light"/>
          <w:sz w:val="24"/>
          <w:szCs w:val="24"/>
        </w:rPr>
        <w:t>think about when you need the funding for the project, calculate how long you will need to wait for the funder’s decision</w:t>
      </w:r>
      <w:r w:rsidR="00360455" w:rsidRPr="00B52841">
        <w:rPr>
          <w:rFonts w:ascii="Roboto Light" w:hAnsi="Roboto Light"/>
          <w:sz w:val="24"/>
          <w:szCs w:val="24"/>
        </w:rPr>
        <w:t>, when their deadlines are</w:t>
      </w:r>
      <w:r w:rsidR="00450A33" w:rsidRPr="00B52841">
        <w:rPr>
          <w:rFonts w:ascii="Roboto Light" w:hAnsi="Roboto Light"/>
          <w:sz w:val="24"/>
          <w:szCs w:val="24"/>
        </w:rPr>
        <w:t xml:space="preserve"> and plan from there. Make sure you allow time for funders to make their decision which can be several months before embarking on a project.</w:t>
      </w:r>
      <w:r w:rsidR="00360455" w:rsidRPr="00B52841">
        <w:rPr>
          <w:rFonts w:ascii="Roboto Light" w:hAnsi="Roboto Light"/>
          <w:sz w:val="24"/>
          <w:szCs w:val="24"/>
        </w:rPr>
        <w:t xml:space="preserve"> Remember to allow time for your CVS Development Officer to read through your grant application before you submit it.</w:t>
      </w:r>
    </w:p>
    <w:p w14:paraId="731AB515" w14:textId="77777777" w:rsidR="002156A1" w:rsidRPr="00450A33" w:rsidRDefault="002156A1" w:rsidP="00AA51D8">
      <w:pPr>
        <w:rPr>
          <w:rFonts w:ascii="Roboto Light" w:hAnsi="Roboto Light"/>
          <w:sz w:val="24"/>
        </w:rPr>
      </w:pPr>
    </w:p>
    <w:sectPr w:rsidR="002156A1" w:rsidRPr="00450A33" w:rsidSect="00CA1F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2A718" w14:textId="77777777" w:rsidR="00594EAD" w:rsidRDefault="00594EAD" w:rsidP="00B325FD">
      <w:r>
        <w:separator/>
      </w:r>
    </w:p>
  </w:endnote>
  <w:endnote w:type="continuationSeparator" w:id="0">
    <w:p w14:paraId="37EDD962" w14:textId="77777777" w:rsidR="00594EAD" w:rsidRDefault="00594EAD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2AB2" w14:textId="77777777" w:rsidR="0034382B" w:rsidRDefault="00594EAD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71405" w14:textId="2836F388" w:rsidR="0034382B" w:rsidRPr="001A2309" w:rsidRDefault="00577A3C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>Sample Board Skills Audit</w:t>
    </w:r>
    <w:r w:rsidR="002156A1">
      <w:rPr>
        <w:rFonts w:ascii="Roboto Light" w:hAnsi="Roboto Light"/>
        <w:color w:val="auto"/>
        <w:sz w:val="20"/>
      </w:rPr>
      <w:tab/>
      <w:t xml:space="preserve">                    Last Reviewed: Oct 16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B52841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B52841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ED46" w14:textId="1EE62350" w:rsidR="0034382B" w:rsidRPr="001A2309" w:rsidRDefault="002156A1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 xml:space="preserve">Sample </w:t>
    </w:r>
    <w:r w:rsidR="00AA51D8">
      <w:rPr>
        <w:rFonts w:ascii="Roboto Light" w:hAnsi="Roboto Light"/>
        <w:color w:val="auto"/>
        <w:sz w:val="20"/>
      </w:rPr>
      <w:t>Fundraising Strategy</w:t>
    </w:r>
    <w:r>
      <w:rPr>
        <w:rFonts w:ascii="Roboto Light" w:hAnsi="Roboto Light"/>
        <w:color w:val="auto"/>
        <w:sz w:val="20"/>
      </w:rPr>
      <w:tab/>
      <w:t xml:space="preserve">                    Last Reviewed: </w:t>
    </w:r>
    <w:r w:rsidR="00AA51D8">
      <w:rPr>
        <w:rFonts w:ascii="Roboto Light" w:hAnsi="Roboto Light"/>
        <w:color w:val="auto"/>
        <w:sz w:val="20"/>
      </w:rPr>
      <w:t>March 18</w:t>
    </w:r>
    <w:r>
      <w:rPr>
        <w:rFonts w:ascii="Roboto Light" w:hAnsi="Roboto Light"/>
        <w:color w:val="auto"/>
        <w:sz w:val="20"/>
      </w:rPr>
      <w:tab/>
      <w:t xml:space="preserve">    </w:t>
    </w:r>
    <w:r w:rsidRPr="001A2309">
      <w:rPr>
        <w:rFonts w:ascii="Roboto Light" w:hAnsi="Roboto Light"/>
        <w:color w:val="auto"/>
        <w:sz w:val="20"/>
      </w:rPr>
      <w:t xml:space="preserve">Page </w:t>
    </w:r>
    <w:r w:rsidRPr="001A2309">
      <w:rPr>
        <w:rFonts w:ascii="Roboto Light" w:hAnsi="Roboto Light"/>
        <w:b/>
        <w:color w:val="auto"/>
        <w:sz w:val="20"/>
      </w:rPr>
      <w:fldChar w:fldCharType="begin"/>
    </w:r>
    <w:r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Pr="001A2309">
      <w:rPr>
        <w:rFonts w:ascii="Roboto Light" w:hAnsi="Roboto Light"/>
        <w:b/>
        <w:color w:val="auto"/>
        <w:sz w:val="20"/>
      </w:rPr>
      <w:fldChar w:fldCharType="separate"/>
    </w:r>
    <w:r w:rsidR="001367D1">
      <w:rPr>
        <w:rFonts w:ascii="Roboto Light" w:hAnsi="Roboto Light"/>
        <w:b/>
        <w:noProof/>
        <w:color w:val="auto"/>
        <w:sz w:val="20"/>
      </w:rPr>
      <w:t>1</w:t>
    </w:r>
    <w:r w:rsidRPr="001A2309">
      <w:rPr>
        <w:rFonts w:ascii="Roboto Light" w:hAnsi="Roboto Light"/>
        <w:b/>
        <w:color w:val="auto"/>
        <w:sz w:val="20"/>
      </w:rPr>
      <w:fldChar w:fldCharType="end"/>
    </w:r>
    <w:r w:rsidRPr="001A2309">
      <w:rPr>
        <w:rFonts w:ascii="Roboto Light" w:hAnsi="Roboto Light"/>
        <w:color w:val="auto"/>
        <w:sz w:val="20"/>
      </w:rPr>
      <w:t xml:space="preserve"> of </w:t>
    </w:r>
    <w:r w:rsidRPr="001A2309">
      <w:rPr>
        <w:rFonts w:ascii="Roboto Light" w:hAnsi="Roboto Light"/>
        <w:b/>
        <w:color w:val="auto"/>
        <w:sz w:val="20"/>
      </w:rPr>
      <w:fldChar w:fldCharType="begin"/>
    </w:r>
    <w:r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Pr="001A2309">
      <w:rPr>
        <w:rFonts w:ascii="Roboto Light" w:hAnsi="Roboto Light"/>
        <w:b/>
        <w:color w:val="auto"/>
        <w:sz w:val="20"/>
      </w:rPr>
      <w:fldChar w:fldCharType="separate"/>
    </w:r>
    <w:r w:rsidR="001367D1">
      <w:rPr>
        <w:rFonts w:ascii="Roboto Light" w:hAnsi="Roboto Light"/>
        <w:b/>
        <w:noProof/>
        <w:color w:val="auto"/>
        <w:sz w:val="20"/>
      </w:rPr>
      <w:t>1</w:t>
    </w:r>
    <w:r w:rsidRPr="001A2309">
      <w:rPr>
        <w:rFonts w:ascii="Roboto Light" w:hAnsi="Roboto Light"/>
        <w:b/>
        <w:color w:val="auto"/>
        <w:sz w:val="20"/>
      </w:rPr>
      <w:fldChar w:fldCharType="end"/>
    </w:r>
    <w:r w:rsidR="005B24C4">
      <w:rPr>
        <w:rFonts w:ascii="Roboto Light" w:hAnsi="Roboto Light"/>
        <w:color w:val="auto"/>
        <w:sz w:val="20"/>
      </w:rPr>
      <w:t xml:space="preserve"> </w:t>
    </w:r>
    <w:r w:rsidR="001A2309">
      <w:rPr>
        <w:rFonts w:ascii="Roboto Light" w:hAnsi="Roboto Light"/>
        <w:color w:val="auto"/>
        <w:sz w:val="20"/>
      </w:rPr>
      <w:tab/>
    </w:r>
    <w:r w:rsidR="005B24C4">
      <w:rPr>
        <w:rFonts w:ascii="Roboto Light" w:hAnsi="Roboto Light"/>
        <w:color w:val="auto"/>
        <w:sz w:val="20"/>
      </w:rPr>
      <w:t xml:space="preserve">   </w:t>
    </w:r>
    <w:r w:rsidR="001A2309">
      <w:rPr>
        <w:rFonts w:ascii="Roboto Light" w:hAnsi="Roboto Light"/>
        <w:color w:val="auto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FD88B" w14:textId="77777777" w:rsidR="00594EAD" w:rsidRDefault="00594EAD" w:rsidP="00B325FD">
      <w:r>
        <w:separator/>
      </w:r>
    </w:p>
  </w:footnote>
  <w:footnote w:type="continuationSeparator" w:id="0">
    <w:p w14:paraId="2A636D05" w14:textId="77777777" w:rsidR="00594EAD" w:rsidRDefault="00594EAD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8FE0" w14:textId="09B210D3" w:rsidR="0034382B" w:rsidRDefault="00594EAD">
    <w:pPr>
      <w:pStyle w:val="Header"/>
    </w:pPr>
    <w:r>
      <w:rPr>
        <w:noProof/>
      </w:rPr>
      <w:pict w14:anchorId="329498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098813" o:spid="_x0000_s2053" type="#_x0000_t136" style="position:absolute;margin-left:0;margin-top:0;width:480.6pt;height:205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6CA23" w14:textId="18E1AC30" w:rsidR="003241ED" w:rsidRDefault="00594EAD">
    <w:pPr>
      <w:pStyle w:val="Header"/>
    </w:pPr>
    <w:r>
      <w:rPr>
        <w:noProof/>
      </w:rPr>
      <w:pict w14:anchorId="0FF3D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098814" o:spid="_x0000_s2054" type="#_x0000_t136" style="position:absolute;margin-left:0;margin-top:0;width:480.6pt;height:205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203123B1" w:rsidR="0034382B" w:rsidRDefault="00594EAD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</w:rPr>
            <w:pict w14:anchorId="182A0C9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76098812" o:spid="_x0000_s2052" type="#_x0000_t136" style="position:absolute;left:0;text-align:left;margin-left:0;margin-top:0;width:480.6pt;height:205.95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Open Sans SemiBold&quot;;font-size:1pt" string="SAMPLE"/>
                <w10:wrap anchorx="margin" anchory="margin"/>
              </v:shape>
            </w:pict>
          </w:r>
          <w:r w:rsidR="0034382B"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528468" w:rsidR="0034382B" w:rsidRDefault="00896680" w:rsidP="00CA1FD5">
          <w:pPr>
            <w:pStyle w:val="Header"/>
            <w:spacing w:line="240" w:lineRule="exact"/>
            <w:jc w:val="right"/>
          </w:pPr>
          <w:r>
            <w:rPr>
              <w:rFonts w:ascii="Open Sans Light" w:hAnsi="Open Sans Light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7216" behindDoc="0" locked="0" layoutInCell="1" allowOverlap="1" wp14:anchorId="70260C48" wp14:editId="531C8E33">
                <wp:simplePos x="0" y="0"/>
                <wp:positionH relativeFrom="margin">
                  <wp:posOffset>940435</wp:posOffset>
                </wp:positionH>
                <wp:positionV relativeFrom="margin">
                  <wp:posOffset>31115</wp:posOffset>
                </wp:positionV>
                <wp:extent cx="828675" cy="1267460"/>
                <wp:effectExtent l="0" t="0" r="9525" b="889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GRIPP_Logo_letter_head_5mm_WORD_RGB_150dpi.png"/>
                        <pic:cNvPicPr/>
                      </pic:nvPicPr>
                      <pic:blipFill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6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F13FA3" w14:textId="77777777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18E4A93"/>
    <w:multiLevelType w:val="hybridMultilevel"/>
    <w:tmpl w:val="9EEA1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E65EC"/>
    <w:multiLevelType w:val="hybridMultilevel"/>
    <w:tmpl w:val="C5BEB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BD6"/>
    <w:multiLevelType w:val="hybridMultilevel"/>
    <w:tmpl w:val="C49E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23B87"/>
    <w:multiLevelType w:val="hybridMultilevel"/>
    <w:tmpl w:val="CFB25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003A0"/>
    <w:multiLevelType w:val="hybridMultilevel"/>
    <w:tmpl w:val="6166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E1700"/>
    <w:multiLevelType w:val="hybridMultilevel"/>
    <w:tmpl w:val="1E9EE772"/>
    <w:lvl w:ilvl="0" w:tplc="B9349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1367D1"/>
    <w:rsid w:val="0018491C"/>
    <w:rsid w:val="00184A4B"/>
    <w:rsid w:val="001A2309"/>
    <w:rsid w:val="001B520D"/>
    <w:rsid w:val="001D0788"/>
    <w:rsid w:val="002156A1"/>
    <w:rsid w:val="00293693"/>
    <w:rsid w:val="003241ED"/>
    <w:rsid w:val="0034382B"/>
    <w:rsid w:val="00360455"/>
    <w:rsid w:val="00450A33"/>
    <w:rsid w:val="004B523C"/>
    <w:rsid w:val="005057F7"/>
    <w:rsid w:val="00577A3C"/>
    <w:rsid w:val="00594EAD"/>
    <w:rsid w:val="005B24C4"/>
    <w:rsid w:val="00634880"/>
    <w:rsid w:val="006D3F87"/>
    <w:rsid w:val="007967DE"/>
    <w:rsid w:val="00896680"/>
    <w:rsid w:val="008B4725"/>
    <w:rsid w:val="008C7B52"/>
    <w:rsid w:val="009834F1"/>
    <w:rsid w:val="009B2D71"/>
    <w:rsid w:val="00A81CED"/>
    <w:rsid w:val="00AA51D8"/>
    <w:rsid w:val="00AD581D"/>
    <w:rsid w:val="00AE1A3A"/>
    <w:rsid w:val="00AF49B3"/>
    <w:rsid w:val="00B23366"/>
    <w:rsid w:val="00B325FD"/>
    <w:rsid w:val="00B52841"/>
    <w:rsid w:val="00B80597"/>
    <w:rsid w:val="00C341FC"/>
    <w:rsid w:val="00C4659C"/>
    <w:rsid w:val="00CA1FD5"/>
    <w:rsid w:val="00CE0043"/>
    <w:rsid w:val="00CE4675"/>
    <w:rsid w:val="00D36499"/>
    <w:rsid w:val="00D57162"/>
    <w:rsid w:val="00EC4ADF"/>
    <w:rsid w:val="00F04839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3B83BF8"/>
  <w14:defaultImageDpi w14:val="300"/>
  <w15:docId w15:val="{42BCD0C7-2D32-4B5F-8557-6773B7C9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paragraph" w:styleId="ListParagraph">
    <w:name w:val="List Paragraph"/>
    <w:basedOn w:val="Normal"/>
    <w:uiPriority w:val="34"/>
    <w:qFormat/>
    <w:rsid w:val="005B24C4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7"/>
    <w:rsid w:val="000E21C7"/>
    <w:rsid w:val="00406EAE"/>
    <w:rsid w:val="00B871EC"/>
    <w:rsid w:val="00B94AD7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0F5BB08DDAD4485F8E200765FF021" ma:contentTypeVersion="7" ma:contentTypeDescription="Create a new document." ma:contentTypeScope="" ma:versionID="d580a5200190313afa8762bab67332c2">
  <xsd:schema xmlns:xsd="http://www.w3.org/2001/XMLSchema" xmlns:xs="http://www.w3.org/2001/XMLSchema" xmlns:p="http://schemas.microsoft.com/office/2006/metadata/properties" xmlns:ns2="8a1d6b99-d57d-49b9-8f83-287a2f6c8a63" xmlns:ns3="e0292a7f-59be-43db-b41b-df7de562ea4b" targetNamespace="http://schemas.microsoft.com/office/2006/metadata/properties" ma:root="true" ma:fieldsID="efc7f1541bff94d11517571a69240ed5" ns2:_="" ns3:_="">
    <xsd:import namespace="8a1d6b99-d57d-49b9-8f83-287a2f6c8a63"/>
    <xsd:import namespace="e0292a7f-59be-43db-b41b-df7de5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6b99-d57d-49b9-8f83-287a2f6c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92a7f-59be-43db-b41b-df7de562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BBFAD-2C6A-49F6-887F-A676F6D6F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6b99-d57d-49b9-8f83-287a2f6c8a63"/>
    <ds:schemaRef ds:uri="e0292a7f-59be-43db-b41b-df7de5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1CF42-FE34-4343-8028-380A676EB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52FB5F-EA13-4A9F-A9F3-11566A20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Luisis</dc:creator>
  <cp:lastModifiedBy>Dan Carroll</cp:lastModifiedBy>
  <cp:revision>2</cp:revision>
  <cp:lastPrinted>2017-10-23T14:16:00Z</cp:lastPrinted>
  <dcterms:created xsi:type="dcterms:W3CDTF">2019-10-22T14:19:00Z</dcterms:created>
  <dcterms:modified xsi:type="dcterms:W3CDTF">2019-10-22T14:19:00Z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0x0101009C40F5BB08DDAD4485F8E200765FF021</vt:lpwstr>
  </property>
</Properties>
</file>