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E6" w:rsidRPr="005227E6" w:rsidRDefault="005227E6" w:rsidP="005227E6">
      <w:pPr>
        <w:rPr>
          <w:rStyle w:val="normaltextrun"/>
          <w:rFonts w:ascii="Arial" w:hAnsi="Arial" w:cs="Arial"/>
          <w:b/>
          <w:bCs/>
          <w:color w:val="548DD4" w:themeColor="text2" w:themeTint="99"/>
          <w:sz w:val="44"/>
          <w:szCs w:val="44"/>
        </w:rPr>
      </w:pPr>
      <w:r w:rsidRPr="005227E6">
        <w:rPr>
          <w:rStyle w:val="normaltextrun"/>
          <w:rFonts w:ascii="Arial" w:hAnsi="Arial" w:cs="Arial"/>
          <w:b/>
          <w:bCs/>
          <w:color w:val="548DD4" w:themeColor="text2" w:themeTint="99"/>
          <w:sz w:val="44"/>
          <w:szCs w:val="44"/>
        </w:rPr>
        <w:t>COVID-19 Volunteer Support</w:t>
      </w:r>
    </w:p>
    <w:p w:rsidR="005227E6" w:rsidRDefault="005227E6" w:rsidP="005227E6">
      <w:pPr>
        <w:pStyle w:val="paragraph"/>
        <w:spacing w:before="0" w:beforeAutospacing="0" w:after="0" w:afterAutospacing="0"/>
        <w:textAlignment w:val="baseline"/>
        <w:rPr>
          <w:rStyle w:val="normaltextrun"/>
          <w:rFonts w:ascii="Arial" w:hAnsi="Arial" w:cs="Arial"/>
          <w:b/>
          <w:bCs/>
          <w:color w:val="000000"/>
          <w:sz w:val="22"/>
          <w:szCs w:val="22"/>
        </w:rPr>
      </w:pPr>
    </w:p>
    <w:p w:rsidR="005227E6" w:rsidRDefault="005227E6" w:rsidP="005227E6">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000000"/>
          <w:sz w:val="22"/>
          <w:szCs w:val="22"/>
        </w:rPr>
        <w:t>Picking up prescriptions, what should you know?</w:t>
      </w:r>
      <w:r>
        <w:rPr>
          <w:rStyle w:val="eop"/>
          <w:rFonts w:ascii="Arial" w:hAnsi="Arial" w:cs="Arial"/>
          <w:sz w:val="22"/>
          <w:szCs w:val="22"/>
        </w:rPr>
        <w:t> </w:t>
      </w:r>
    </w:p>
    <w:p w:rsidR="005227E6" w:rsidRDefault="005227E6" w:rsidP="005227E6">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rsidR="005227E6" w:rsidRPr="009A0958" w:rsidRDefault="005227E6" w:rsidP="009A0958">
      <w:pPr>
        <w:rPr>
          <w:rFonts w:ascii="Arial" w:hAnsi="Arial" w:cs="Arial"/>
          <w:sz w:val="22"/>
          <w:szCs w:val="22"/>
        </w:rPr>
      </w:pPr>
      <w:r w:rsidRPr="009A0958">
        <w:rPr>
          <w:rStyle w:val="normaltextrun"/>
          <w:rFonts w:ascii="Arial" w:hAnsi="Arial" w:cs="Arial"/>
          <w:color w:val="000000"/>
          <w:sz w:val="22"/>
          <w:szCs w:val="22"/>
        </w:rPr>
        <w:t xml:space="preserve">Some of the prescriptions that volunteers may end up collecting have a potentially high street value. This means that </w:t>
      </w:r>
      <w:r w:rsidR="00B23E24" w:rsidRPr="009A0958">
        <w:rPr>
          <w:rStyle w:val="normaltextrun"/>
          <w:rFonts w:ascii="Arial" w:hAnsi="Arial" w:cs="Arial"/>
          <w:color w:val="000000"/>
          <w:sz w:val="22"/>
          <w:szCs w:val="22"/>
        </w:rPr>
        <w:t>there is a chance</w:t>
      </w:r>
      <w:r w:rsidRPr="009A0958">
        <w:rPr>
          <w:rStyle w:val="normaltextrun"/>
          <w:rFonts w:ascii="Arial" w:hAnsi="Arial" w:cs="Arial"/>
          <w:color w:val="000000"/>
          <w:sz w:val="22"/>
          <w:szCs w:val="22"/>
        </w:rPr>
        <w:t xml:space="preserve"> people will want to steal them in order to sell them on. The danger of harm is likely to be high if someone doesn’t receive the medication they need. This is thus a high risk activity and should only be done if these precautions are followed;</w:t>
      </w:r>
      <w:r w:rsidRPr="009A0958">
        <w:rPr>
          <w:rStyle w:val="eop"/>
          <w:rFonts w:ascii="Arial" w:hAnsi="Arial" w:cs="Arial"/>
          <w:sz w:val="22"/>
          <w:szCs w:val="22"/>
        </w:rPr>
        <w:t> </w:t>
      </w:r>
      <w:r w:rsidRPr="009A0958">
        <w:rPr>
          <w:rStyle w:val="eop"/>
          <w:rFonts w:ascii="Arial" w:hAnsi="Arial" w:cs="Arial"/>
          <w:sz w:val="22"/>
          <w:szCs w:val="22"/>
        </w:rPr>
        <w:br/>
      </w:r>
    </w:p>
    <w:p w:rsidR="005227E6" w:rsidRPr="009A0958" w:rsidRDefault="005227E6" w:rsidP="009A0958">
      <w:pPr>
        <w:rPr>
          <w:rStyle w:val="eop"/>
          <w:rFonts w:ascii="Arial" w:hAnsi="Arial" w:cs="Arial"/>
          <w:color w:val="auto"/>
          <w:sz w:val="22"/>
          <w:szCs w:val="22"/>
        </w:rPr>
      </w:pPr>
      <w:r w:rsidRPr="009A0958">
        <w:rPr>
          <w:rStyle w:val="normaltextrun"/>
          <w:rFonts w:ascii="Arial" w:hAnsi="Arial" w:cs="Arial"/>
          <w:color w:val="000000"/>
          <w:sz w:val="22"/>
          <w:szCs w:val="22"/>
        </w:rPr>
        <w:t xml:space="preserve">Prescriptions should </w:t>
      </w:r>
      <w:r w:rsidR="00B23E24" w:rsidRPr="009A0958">
        <w:rPr>
          <w:rStyle w:val="normaltextrun"/>
          <w:rFonts w:ascii="Arial" w:hAnsi="Arial" w:cs="Arial"/>
          <w:color w:val="000000"/>
          <w:sz w:val="22"/>
          <w:szCs w:val="22"/>
        </w:rPr>
        <w:t xml:space="preserve">if possible </w:t>
      </w:r>
      <w:r w:rsidRPr="009A0958">
        <w:rPr>
          <w:rStyle w:val="normaltextrun"/>
          <w:rFonts w:ascii="Arial" w:hAnsi="Arial" w:cs="Arial"/>
          <w:color w:val="000000"/>
          <w:sz w:val="22"/>
          <w:szCs w:val="22"/>
        </w:rPr>
        <w:t>be picked up in pairs.</w:t>
      </w:r>
      <w:r w:rsidRPr="009A0958">
        <w:rPr>
          <w:rStyle w:val="eop"/>
          <w:rFonts w:ascii="Arial" w:hAnsi="Arial" w:cs="Arial"/>
          <w:sz w:val="22"/>
          <w:szCs w:val="22"/>
        </w:rPr>
        <w:t> </w:t>
      </w:r>
      <w:r w:rsidR="00B23E24" w:rsidRPr="009A0958">
        <w:rPr>
          <w:rStyle w:val="eop"/>
          <w:rFonts w:ascii="Arial" w:hAnsi="Arial" w:cs="Arial"/>
          <w:sz w:val="22"/>
          <w:szCs w:val="22"/>
        </w:rPr>
        <w:t xml:space="preserve"> </w:t>
      </w:r>
      <w:r w:rsidR="00B23E24" w:rsidRPr="009A0958">
        <w:rPr>
          <w:rStyle w:val="eop"/>
          <w:rFonts w:ascii="Arial" w:hAnsi="Arial" w:cs="Arial"/>
          <w:color w:val="auto"/>
          <w:sz w:val="22"/>
          <w:szCs w:val="22"/>
        </w:rPr>
        <w:t>We know this isn’t always possible due to social distancing and so the following elements should be considered;</w:t>
      </w:r>
    </w:p>
    <w:p w:rsidR="005227E6" w:rsidRPr="009A0958" w:rsidRDefault="005227E6" w:rsidP="009A0958">
      <w:pPr>
        <w:pStyle w:val="ListParagraph"/>
        <w:numPr>
          <w:ilvl w:val="0"/>
          <w:numId w:val="5"/>
        </w:numPr>
        <w:rPr>
          <w:rStyle w:val="eop"/>
          <w:rFonts w:ascii="Arial" w:hAnsi="Arial" w:cs="Arial"/>
          <w:color w:val="auto"/>
          <w:sz w:val="22"/>
          <w:szCs w:val="22"/>
        </w:rPr>
      </w:pPr>
      <w:r w:rsidRPr="009A0958">
        <w:rPr>
          <w:rStyle w:val="normaltextrun"/>
          <w:rFonts w:ascii="Arial" w:hAnsi="Arial" w:cs="Arial"/>
          <w:color w:val="auto"/>
          <w:sz w:val="22"/>
          <w:szCs w:val="22"/>
        </w:rPr>
        <w:t>Volunteers collecting prescriptions should message organisers when they have collected prescriptions</w:t>
      </w:r>
      <w:r w:rsidR="00B23E24" w:rsidRPr="009A0958">
        <w:rPr>
          <w:rStyle w:val="normaltextrun"/>
          <w:rFonts w:ascii="Arial" w:hAnsi="Arial" w:cs="Arial"/>
          <w:color w:val="auto"/>
          <w:sz w:val="22"/>
          <w:szCs w:val="22"/>
        </w:rPr>
        <w:t xml:space="preserve"> ensuring they report whether there are any items not available and will need collecting at another time</w:t>
      </w:r>
      <w:r w:rsidRPr="009A0958">
        <w:rPr>
          <w:rStyle w:val="normaltextrun"/>
          <w:rFonts w:ascii="Arial" w:hAnsi="Arial" w:cs="Arial"/>
          <w:color w:val="auto"/>
          <w:sz w:val="22"/>
          <w:szCs w:val="22"/>
        </w:rPr>
        <w:t>.</w:t>
      </w:r>
      <w:r w:rsidRPr="009A0958">
        <w:rPr>
          <w:rStyle w:val="eop"/>
          <w:rFonts w:ascii="Arial" w:hAnsi="Arial" w:cs="Arial"/>
          <w:color w:val="auto"/>
          <w:sz w:val="22"/>
          <w:szCs w:val="22"/>
        </w:rPr>
        <w:t> </w:t>
      </w:r>
    </w:p>
    <w:p w:rsidR="00B23E24" w:rsidRPr="009A0958" w:rsidRDefault="00B23E24" w:rsidP="009A0958">
      <w:pPr>
        <w:pStyle w:val="ListParagraph"/>
        <w:numPr>
          <w:ilvl w:val="0"/>
          <w:numId w:val="5"/>
        </w:numPr>
        <w:rPr>
          <w:rFonts w:ascii="Arial" w:hAnsi="Arial" w:cs="Arial"/>
          <w:color w:val="auto"/>
          <w:sz w:val="22"/>
          <w:szCs w:val="22"/>
        </w:rPr>
      </w:pPr>
      <w:r w:rsidRPr="009A0958">
        <w:rPr>
          <w:rStyle w:val="eop"/>
          <w:rFonts w:ascii="Arial" w:hAnsi="Arial" w:cs="Arial"/>
          <w:color w:val="auto"/>
          <w:sz w:val="22"/>
          <w:szCs w:val="22"/>
        </w:rPr>
        <w:t>Volunteers should advise the person receiving the prescription if any items have not been included by th</w:t>
      </w:r>
      <w:bookmarkStart w:id="0" w:name="_GoBack"/>
      <w:bookmarkEnd w:id="0"/>
      <w:r w:rsidRPr="009A0958">
        <w:rPr>
          <w:rStyle w:val="eop"/>
          <w:rFonts w:ascii="Arial" w:hAnsi="Arial" w:cs="Arial"/>
          <w:color w:val="auto"/>
          <w:sz w:val="22"/>
          <w:szCs w:val="22"/>
        </w:rPr>
        <w:t xml:space="preserve">e pharmacy and let them know this has been passed onto the organiser who will be in contact to arrange this to be collected. </w:t>
      </w:r>
    </w:p>
    <w:p w:rsidR="005227E6" w:rsidRPr="009A0958" w:rsidRDefault="005227E6" w:rsidP="009A0958">
      <w:pPr>
        <w:pStyle w:val="ListParagraph"/>
        <w:numPr>
          <w:ilvl w:val="0"/>
          <w:numId w:val="5"/>
        </w:numPr>
        <w:rPr>
          <w:rFonts w:ascii="Arial" w:hAnsi="Arial" w:cs="Arial"/>
          <w:color w:val="auto"/>
          <w:sz w:val="22"/>
          <w:szCs w:val="22"/>
        </w:rPr>
      </w:pPr>
      <w:r w:rsidRPr="009A0958">
        <w:rPr>
          <w:rStyle w:val="normaltextrun"/>
          <w:rFonts w:ascii="Arial" w:hAnsi="Arial" w:cs="Arial"/>
          <w:color w:val="auto"/>
          <w:sz w:val="22"/>
          <w:szCs w:val="22"/>
        </w:rPr>
        <w:t>Volunteers should message organisers when they have delivered prescriptions.</w:t>
      </w:r>
      <w:r w:rsidRPr="009A0958">
        <w:rPr>
          <w:rStyle w:val="eop"/>
          <w:rFonts w:ascii="Arial" w:hAnsi="Arial" w:cs="Arial"/>
          <w:color w:val="auto"/>
          <w:sz w:val="22"/>
          <w:szCs w:val="22"/>
        </w:rPr>
        <w:t> </w:t>
      </w:r>
    </w:p>
    <w:p w:rsidR="005227E6" w:rsidRPr="009A0958" w:rsidRDefault="005227E6" w:rsidP="009A0958">
      <w:pPr>
        <w:pStyle w:val="ListParagraph"/>
        <w:numPr>
          <w:ilvl w:val="0"/>
          <w:numId w:val="5"/>
        </w:numPr>
        <w:rPr>
          <w:rStyle w:val="eop"/>
          <w:rFonts w:ascii="Arial" w:hAnsi="Arial" w:cs="Arial"/>
          <w:color w:val="auto"/>
          <w:sz w:val="22"/>
          <w:szCs w:val="22"/>
        </w:rPr>
      </w:pPr>
      <w:r w:rsidRPr="009A0958">
        <w:rPr>
          <w:rStyle w:val="normaltextrun"/>
          <w:rFonts w:ascii="Arial" w:hAnsi="Arial" w:cs="Arial"/>
          <w:color w:val="auto"/>
          <w:sz w:val="22"/>
          <w:szCs w:val="22"/>
        </w:rPr>
        <w:t>Organisers should message the requester to confirm they have had their delivery before deleting the request.</w:t>
      </w:r>
      <w:r w:rsidRPr="009A0958">
        <w:rPr>
          <w:rStyle w:val="eop"/>
          <w:rFonts w:ascii="Arial" w:hAnsi="Arial" w:cs="Arial"/>
          <w:color w:val="auto"/>
          <w:sz w:val="22"/>
          <w:szCs w:val="22"/>
        </w:rPr>
        <w:t> </w:t>
      </w:r>
      <w:r w:rsidR="00B23E24" w:rsidRPr="009A0958">
        <w:rPr>
          <w:rStyle w:val="eop"/>
          <w:rFonts w:ascii="Arial" w:hAnsi="Arial" w:cs="Arial"/>
          <w:color w:val="auto"/>
          <w:sz w:val="22"/>
          <w:szCs w:val="22"/>
        </w:rPr>
        <w:t xml:space="preserve"> This would then include rearranging for any missed items</w:t>
      </w:r>
    </w:p>
    <w:p w:rsidR="00B23E24" w:rsidRPr="009A0958" w:rsidRDefault="00B23E24" w:rsidP="009A0958">
      <w:pPr>
        <w:rPr>
          <w:rFonts w:ascii="Arial" w:hAnsi="Arial" w:cs="Arial"/>
          <w:color w:val="auto"/>
          <w:sz w:val="22"/>
          <w:szCs w:val="22"/>
        </w:rPr>
      </w:pPr>
    </w:p>
    <w:p w:rsidR="005227E6" w:rsidRPr="009A0958" w:rsidRDefault="005227E6" w:rsidP="009A0958">
      <w:pPr>
        <w:rPr>
          <w:rStyle w:val="eop"/>
          <w:rFonts w:ascii="Arial" w:hAnsi="Arial" w:cs="Arial"/>
          <w:sz w:val="22"/>
          <w:szCs w:val="22"/>
        </w:rPr>
      </w:pPr>
      <w:r w:rsidRPr="009A0958">
        <w:rPr>
          <w:rStyle w:val="normaltextrun"/>
          <w:rFonts w:ascii="Arial" w:hAnsi="Arial" w:cs="Arial"/>
          <w:color w:val="000000"/>
          <w:sz w:val="22"/>
          <w:szCs w:val="22"/>
        </w:rPr>
        <w:t>If you collect a prescription, do not </w:t>
      </w:r>
      <w:proofErr w:type="gramStart"/>
      <w:r w:rsidRPr="009A0958">
        <w:rPr>
          <w:rStyle w:val="normaltextrun"/>
          <w:rFonts w:ascii="Arial" w:hAnsi="Arial" w:cs="Arial"/>
          <w:color w:val="000000"/>
          <w:sz w:val="22"/>
          <w:szCs w:val="22"/>
        </w:rPr>
        <w:t>advise</w:t>
      </w:r>
      <w:proofErr w:type="gramEnd"/>
      <w:r w:rsidRPr="009A0958">
        <w:rPr>
          <w:rStyle w:val="normaltextrun"/>
          <w:rFonts w:ascii="Arial" w:hAnsi="Arial" w:cs="Arial"/>
          <w:color w:val="000000"/>
          <w:sz w:val="22"/>
          <w:szCs w:val="22"/>
        </w:rPr>
        <w:t> on doses, preparation or administration of medication even if you have a relevant qualification. This should only be done by the prescriber.</w:t>
      </w:r>
      <w:r w:rsidRPr="009A0958">
        <w:rPr>
          <w:rStyle w:val="eop"/>
          <w:rFonts w:ascii="Arial" w:hAnsi="Arial" w:cs="Arial"/>
          <w:sz w:val="22"/>
          <w:szCs w:val="22"/>
        </w:rPr>
        <w:t> </w:t>
      </w:r>
    </w:p>
    <w:p w:rsidR="00B23E24" w:rsidRPr="009A0958" w:rsidRDefault="00B23E24" w:rsidP="009A0958">
      <w:pPr>
        <w:rPr>
          <w:rFonts w:ascii="Arial" w:hAnsi="Arial" w:cs="Arial"/>
          <w:sz w:val="22"/>
          <w:szCs w:val="22"/>
        </w:rPr>
      </w:pPr>
    </w:p>
    <w:p w:rsidR="005227E6" w:rsidRPr="009A0958" w:rsidRDefault="005227E6" w:rsidP="009A0958">
      <w:pPr>
        <w:rPr>
          <w:rStyle w:val="eop"/>
          <w:rFonts w:ascii="Arial" w:hAnsi="Arial" w:cs="Arial"/>
          <w:sz w:val="22"/>
          <w:szCs w:val="22"/>
        </w:rPr>
      </w:pPr>
      <w:r w:rsidRPr="009A0958">
        <w:rPr>
          <w:rStyle w:val="normaltextrun"/>
          <w:rFonts w:ascii="Arial" w:hAnsi="Arial" w:cs="Arial"/>
          <w:color w:val="000000"/>
          <w:sz w:val="22"/>
          <w:szCs w:val="22"/>
        </w:rPr>
        <w:t>The same is true of over the counter medications, such as paracetamol and </w:t>
      </w:r>
      <w:proofErr w:type="spellStart"/>
      <w:r w:rsidRPr="009A0958">
        <w:rPr>
          <w:rStyle w:val="spellingerror"/>
          <w:rFonts w:ascii="Arial" w:hAnsi="Arial" w:cs="Arial"/>
          <w:color w:val="000000"/>
          <w:sz w:val="22"/>
          <w:szCs w:val="22"/>
        </w:rPr>
        <w:t>ibruprofen</w:t>
      </w:r>
      <w:proofErr w:type="spellEnd"/>
      <w:r w:rsidRPr="009A0958">
        <w:rPr>
          <w:rStyle w:val="normaltextrun"/>
          <w:rFonts w:ascii="Arial" w:hAnsi="Arial" w:cs="Arial"/>
          <w:color w:val="000000"/>
          <w:sz w:val="22"/>
          <w:szCs w:val="22"/>
        </w:rPr>
        <w:t>. No advice should be given by volunteers, no matter what you’ve read. The person requesting over the counter meds must take all responsibility for their request. If over the counter then only buy and deliver the maximum amount which can be purchased by one person (</w:t>
      </w:r>
      <w:r w:rsidR="00B23E24" w:rsidRPr="009A0958">
        <w:rPr>
          <w:rStyle w:val="spellingerror"/>
          <w:rFonts w:ascii="Arial" w:hAnsi="Arial" w:cs="Arial"/>
          <w:color w:val="000000"/>
          <w:sz w:val="22"/>
          <w:szCs w:val="22"/>
        </w:rPr>
        <w:t>i.e.</w:t>
      </w:r>
      <w:r w:rsidRPr="009A0958">
        <w:rPr>
          <w:rStyle w:val="normaltextrun"/>
          <w:rFonts w:ascii="Arial" w:hAnsi="Arial" w:cs="Arial"/>
          <w:color w:val="000000"/>
          <w:sz w:val="22"/>
          <w:szCs w:val="22"/>
        </w:rPr>
        <w:t> only 16 paracetamols and not boxes and boxes. If they need boxes then this should be prescribed).</w:t>
      </w:r>
      <w:r w:rsidRPr="009A0958">
        <w:rPr>
          <w:rStyle w:val="eop"/>
          <w:rFonts w:ascii="Arial" w:hAnsi="Arial" w:cs="Arial"/>
          <w:sz w:val="22"/>
          <w:szCs w:val="22"/>
        </w:rPr>
        <w:t> </w:t>
      </w:r>
    </w:p>
    <w:p w:rsidR="00B23E24" w:rsidRPr="009A0958" w:rsidRDefault="00B23E24" w:rsidP="009A0958">
      <w:pPr>
        <w:rPr>
          <w:rFonts w:ascii="Arial" w:hAnsi="Arial" w:cs="Arial"/>
          <w:sz w:val="22"/>
          <w:szCs w:val="22"/>
        </w:rPr>
      </w:pPr>
    </w:p>
    <w:p w:rsidR="009B2D71" w:rsidRDefault="005227E6" w:rsidP="009A0958">
      <w:pPr>
        <w:rPr>
          <w:rStyle w:val="eop"/>
          <w:rFonts w:ascii="Arial" w:hAnsi="Arial" w:cs="Arial"/>
          <w:sz w:val="22"/>
          <w:szCs w:val="22"/>
        </w:rPr>
      </w:pPr>
      <w:r w:rsidRPr="009A0958">
        <w:rPr>
          <w:rStyle w:val="normaltextrun"/>
          <w:rFonts w:ascii="Arial" w:hAnsi="Arial" w:cs="Arial"/>
          <w:color w:val="000000"/>
          <w:sz w:val="22"/>
          <w:szCs w:val="22"/>
        </w:rPr>
        <w:t>Don’t provide a panic buying service for paracetamols, nor pasta, nor anything.</w:t>
      </w:r>
      <w:r w:rsidRPr="009A0958">
        <w:rPr>
          <w:rStyle w:val="eop"/>
          <w:rFonts w:ascii="Arial" w:hAnsi="Arial" w:cs="Arial"/>
          <w:sz w:val="22"/>
          <w:szCs w:val="22"/>
        </w:rPr>
        <w:t> </w:t>
      </w:r>
    </w:p>
    <w:p w:rsidR="009A0958" w:rsidRDefault="009A0958" w:rsidP="009A0958">
      <w:pPr>
        <w:pStyle w:val="Heading1"/>
      </w:pPr>
    </w:p>
    <w:p w:rsidR="009A0958" w:rsidRPr="009A0958" w:rsidRDefault="009A0958" w:rsidP="009A0958">
      <w:pPr>
        <w:rPr>
          <w:rFonts w:ascii="Arial" w:hAnsi="Arial" w:cs="Arial"/>
          <w:color w:val="auto"/>
          <w:sz w:val="22"/>
        </w:rPr>
      </w:pPr>
      <w:r w:rsidRPr="009A0958">
        <w:rPr>
          <w:rFonts w:ascii="Arial" w:hAnsi="Arial" w:cs="Arial"/>
          <w:color w:val="auto"/>
          <w:sz w:val="22"/>
        </w:rPr>
        <w:t>Ensure that the volunteer is aware of how the prescription should be paid for</w:t>
      </w:r>
    </w:p>
    <w:p w:rsidR="00B23E24" w:rsidRPr="009A0958" w:rsidRDefault="00B23E24" w:rsidP="009A0958">
      <w:pPr>
        <w:rPr>
          <w:rFonts w:ascii="Arial" w:hAnsi="Arial" w:cs="Arial"/>
          <w:sz w:val="22"/>
          <w:szCs w:val="22"/>
        </w:rPr>
      </w:pPr>
    </w:p>
    <w:p w:rsidR="00B23E24" w:rsidRPr="009A0958" w:rsidRDefault="00B23E24" w:rsidP="009A0958">
      <w:pPr>
        <w:rPr>
          <w:rFonts w:ascii="Arial" w:hAnsi="Arial" w:cs="Arial"/>
          <w:color w:val="auto"/>
          <w:sz w:val="22"/>
          <w:szCs w:val="22"/>
        </w:rPr>
      </w:pPr>
      <w:r w:rsidRPr="009A0958">
        <w:rPr>
          <w:rFonts w:ascii="Arial" w:hAnsi="Arial" w:cs="Arial"/>
          <w:color w:val="auto"/>
          <w:sz w:val="22"/>
          <w:szCs w:val="22"/>
        </w:rPr>
        <w:t xml:space="preserve">If payment for the prescriptions needs to be made then we would recommend that </w:t>
      </w:r>
      <w:r w:rsidR="009A0958">
        <w:rPr>
          <w:rFonts w:ascii="Arial" w:hAnsi="Arial" w:cs="Arial"/>
          <w:color w:val="auto"/>
          <w:sz w:val="22"/>
          <w:szCs w:val="22"/>
        </w:rPr>
        <w:t xml:space="preserve">the same guidelines are followed as for managing a shopping service. – </w:t>
      </w:r>
      <w:proofErr w:type="gramStart"/>
      <w:r w:rsidR="009A0958">
        <w:rPr>
          <w:rFonts w:ascii="Arial" w:hAnsi="Arial" w:cs="Arial"/>
          <w:color w:val="auto"/>
          <w:sz w:val="22"/>
          <w:szCs w:val="22"/>
        </w:rPr>
        <w:t>see</w:t>
      </w:r>
      <w:proofErr w:type="gramEnd"/>
      <w:r w:rsidR="009A0958">
        <w:rPr>
          <w:rFonts w:ascii="Arial" w:hAnsi="Arial" w:cs="Arial"/>
          <w:color w:val="auto"/>
          <w:sz w:val="22"/>
          <w:szCs w:val="22"/>
        </w:rPr>
        <w:t xml:space="preserve"> </w:t>
      </w:r>
      <w:hyperlink r:id="rId8" w:tgtFrame="_blank" w:history="1">
        <w:r w:rsidR="00797B70" w:rsidRPr="00797B70">
          <w:rPr>
            <w:rStyle w:val="Hyperlink"/>
            <w:rFonts w:ascii="Arial" w:hAnsi="Arial" w:cs="Arial"/>
            <w:b/>
            <w:bCs/>
            <w:sz w:val="22"/>
            <w:szCs w:val="22"/>
          </w:rPr>
          <w:t>Volunteers Guide - Shopping and what you should know</w:t>
        </w:r>
      </w:hyperlink>
      <w:r w:rsidR="00797B70">
        <w:rPr>
          <w:rFonts w:ascii="Arial" w:hAnsi="Arial" w:cs="Arial"/>
          <w:color w:val="auto"/>
          <w:sz w:val="22"/>
          <w:szCs w:val="22"/>
        </w:rPr>
        <w:t xml:space="preserve"> Ctrl Click to follow link or visit </w:t>
      </w:r>
      <w:hyperlink r:id="rId9" w:history="1">
        <w:r w:rsidR="00797B70" w:rsidRPr="00FD6AE4">
          <w:rPr>
            <w:rStyle w:val="Hyperlink"/>
            <w:rFonts w:ascii="Arial" w:hAnsi="Arial" w:cs="Arial"/>
            <w:sz w:val="22"/>
            <w:szCs w:val="22"/>
          </w:rPr>
          <w:t>www.cvsce.org.uk</w:t>
        </w:r>
      </w:hyperlink>
      <w:r w:rsidR="00797B70">
        <w:rPr>
          <w:rFonts w:ascii="Arial" w:hAnsi="Arial" w:cs="Arial"/>
          <w:color w:val="auto"/>
          <w:sz w:val="22"/>
          <w:szCs w:val="22"/>
        </w:rPr>
        <w:t xml:space="preserve"> </w:t>
      </w:r>
    </w:p>
    <w:sectPr w:rsidR="00B23E24" w:rsidRPr="009A0958" w:rsidSect="00CA1FD5">
      <w:headerReference w:type="even" r:id="rId10"/>
      <w:footerReference w:type="even" r:id="rId11"/>
      <w:footerReference w:type="default" r:id="rId12"/>
      <w:headerReference w:type="first" r:id="rId13"/>
      <w:footerReference w:type="first" r:id="rId14"/>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874" w:rsidRDefault="00D93874" w:rsidP="00B325FD">
      <w:r>
        <w:separator/>
      </w:r>
    </w:p>
  </w:endnote>
  <w:endnote w:type="continuationSeparator" w:id="0">
    <w:p w:rsidR="00D93874" w:rsidRDefault="00D93874"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D5" w:rsidRDefault="00D93874">
    <w:pPr>
      <w:pStyle w:val="Footer"/>
    </w:pPr>
    <w:sdt>
      <w:sdtPr>
        <w:id w:val="-559562183"/>
        <w:temporary/>
        <w:showingPlcHdr/>
      </w:sdtPr>
      <w:sdtEndPr/>
      <w:sdtContent>
        <w:r w:rsidR="00CA1FD5">
          <w:t>[Type text]</w:t>
        </w:r>
      </w:sdtContent>
    </w:sdt>
    <w:r w:rsidR="00CA1FD5">
      <w:ptab w:relativeTo="margin" w:alignment="center" w:leader="none"/>
    </w:r>
    <w:sdt>
      <w:sdtPr>
        <w:id w:val="1526756826"/>
        <w:temporary/>
        <w:showingPlcHdr/>
      </w:sdtPr>
      <w:sdtEndPr/>
      <w:sdtContent>
        <w:r w:rsidR="00CA1FD5">
          <w:t>[Type text]</w:t>
        </w:r>
      </w:sdtContent>
    </w:sdt>
    <w:r w:rsidR="00CA1FD5">
      <w:ptab w:relativeTo="margin" w:alignment="right" w:leader="none"/>
    </w:r>
    <w:sdt>
      <w:sdtPr>
        <w:id w:val="2038535047"/>
        <w:temporary/>
        <w:showingPlcHdr/>
      </w:sdtPr>
      <w:sdtEndPr/>
      <w:sdtContent>
        <w:r w:rsidR="00CA1FD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D5" w:rsidRDefault="00CA1FD5"/>
  <w:tbl>
    <w:tblPr>
      <w:tblStyle w:val="TableGrid"/>
      <w:tblW w:w="9956"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284"/>
      <w:gridCol w:w="1984"/>
      <w:gridCol w:w="284"/>
      <w:gridCol w:w="1134"/>
      <w:gridCol w:w="1587"/>
    </w:tblGrid>
    <w:tr w:rsidR="00CA1FD5" w:rsidTr="007967DE">
      <w:tc>
        <w:tcPr>
          <w:tcW w:w="4683" w:type="dxa"/>
          <w:tcMar>
            <w:left w:w="0" w:type="dxa"/>
            <w:right w:w="0" w:type="dxa"/>
          </w:tcMar>
        </w:tcPr>
        <w:p w:rsidR="00CA1FD5" w:rsidRPr="00B80597" w:rsidRDefault="00CA1FD5" w:rsidP="007967DE">
          <w:pPr>
            <w:pStyle w:val="Heading1"/>
          </w:pPr>
        </w:p>
      </w:tc>
      <w:tc>
        <w:tcPr>
          <w:tcW w:w="284" w:type="dxa"/>
          <w:tcMar>
            <w:left w:w="0" w:type="dxa"/>
            <w:right w:w="0" w:type="dxa"/>
          </w:tcMar>
        </w:tcPr>
        <w:p w:rsidR="00CA1FD5" w:rsidRDefault="00CA1FD5" w:rsidP="007967DE">
          <w:pPr>
            <w:pStyle w:val="Heading1"/>
            <w:rPr>
              <w:noProof/>
              <w:lang w:val="en-US"/>
            </w:rPr>
          </w:pPr>
        </w:p>
      </w:tc>
      <w:tc>
        <w:tcPr>
          <w:tcW w:w="1984" w:type="dxa"/>
          <w:tcMar>
            <w:left w:w="0" w:type="dxa"/>
            <w:right w:w="0" w:type="dxa"/>
          </w:tcMar>
        </w:tcPr>
        <w:p w:rsidR="00CA1FD5" w:rsidRPr="00B80597" w:rsidRDefault="00CA1FD5" w:rsidP="007967DE">
          <w:pPr>
            <w:pStyle w:val="Heading1"/>
          </w:pPr>
        </w:p>
      </w:tc>
      <w:tc>
        <w:tcPr>
          <w:tcW w:w="284" w:type="dxa"/>
          <w:tcMar>
            <w:left w:w="0" w:type="dxa"/>
            <w:right w:w="0" w:type="dxa"/>
          </w:tcMar>
        </w:tcPr>
        <w:p w:rsidR="00CA1FD5" w:rsidRDefault="00CA1FD5" w:rsidP="007967DE">
          <w:pPr>
            <w:pStyle w:val="Heading1"/>
            <w:rPr>
              <w:noProof/>
              <w:lang w:val="en-US"/>
            </w:rPr>
          </w:pPr>
        </w:p>
      </w:tc>
      <w:tc>
        <w:tcPr>
          <w:tcW w:w="1134" w:type="dxa"/>
          <w:tcMar>
            <w:left w:w="0" w:type="dxa"/>
            <w:right w:w="0" w:type="dxa"/>
          </w:tcMar>
        </w:tcPr>
        <w:p w:rsidR="00CA1FD5" w:rsidRPr="00B80597" w:rsidRDefault="00CA1FD5" w:rsidP="007967DE">
          <w:pPr>
            <w:pStyle w:val="Heading1"/>
          </w:pPr>
        </w:p>
      </w:tc>
      <w:tc>
        <w:tcPr>
          <w:tcW w:w="1587" w:type="dxa"/>
          <w:tcMar>
            <w:left w:w="0" w:type="dxa"/>
            <w:right w:w="0" w:type="dxa"/>
          </w:tcMar>
        </w:tcPr>
        <w:p w:rsidR="00CA1FD5" w:rsidRDefault="00CA1FD5" w:rsidP="007967DE">
          <w:pPr>
            <w:pStyle w:val="Heading1"/>
            <w:rPr>
              <w:noProof/>
              <w:lang w:val="en-US"/>
            </w:rPr>
          </w:pPr>
        </w:p>
      </w:tc>
    </w:tr>
    <w:tr w:rsidR="00CA1FD5" w:rsidTr="007967DE">
      <w:tc>
        <w:tcPr>
          <w:tcW w:w="4683" w:type="dxa"/>
          <w:tcMar>
            <w:left w:w="0" w:type="dxa"/>
            <w:right w:w="0" w:type="dxa"/>
          </w:tcMar>
        </w:tcPr>
        <w:p w:rsidR="00CA1FD5" w:rsidRPr="00D36499" w:rsidRDefault="00CA1FD5" w:rsidP="00D36499">
          <w:pPr>
            <w:pStyle w:val="Subtitle"/>
          </w:pPr>
          <w:r w:rsidRPr="00D36499">
            <w:t>Community &amp; Voluntary Services Cheshire East is a company limited by guarantee.</w:t>
          </w:r>
        </w:p>
        <w:p w:rsidR="00CA1FD5" w:rsidRPr="00D36499" w:rsidRDefault="00CA1FD5" w:rsidP="00D36499">
          <w:pPr>
            <w:pStyle w:val="Subtitle"/>
          </w:pPr>
          <w:r w:rsidRPr="00D36499">
            <w:t>Registered in England and Wales No. 07019841, Registered Charity No. 1132927.</w:t>
          </w:r>
        </w:p>
        <w:p w:rsidR="00CA1FD5" w:rsidRPr="00B23366" w:rsidRDefault="00CA1FD5" w:rsidP="00D36499">
          <w:pPr>
            <w:pStyle w:val="Subtitle"/>
          </w:pPr>
        </w:p>
      </w:tc>
      <w:tc>
        <w:tcPr>
          <w:tcW w:w="284" w:type="dxa"/>
          <w:tcMar>
            <w:left w:w="0" w:type="dxa"/>
            <w:right w:w="0" w:type="dxa"/>
          </w:tcMar>
        </w:tcPr>
        <w:p w:rsidR="00CA1FD5" w:rsidRDefault="00CA1FD5" w:rsidP="007967DE">
          <w:pPr>
            <w:pStyle w:val="Heading1"/>
          </w:pPr>
          <w:r>
            <w:rPr>
              <w:noProof/>
              <w:lang w:eastAsia="en-GB"/>
            </w:rPr>
            <w:drawing>
              <wp:inline distT="0" distB="0" distL="0" distR="0" wp14:anchorId="444EE63E" wp14:editId="21E39F55">
                <wp:extent cx="1333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SM_Icon_Facebook_Blue_5mm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tc>
      <w:tc>
        <w:tcPr>
          <w:tcW w:w="1984" w:type="dxa"/>
          <w:tcMar>
            <w:left w:w="0" w:type="dxa"/>
            <w:right w:w="0" w:type="dxa"/>
          </w:tcMar>
        </w:tcPr>
        <w:p w:rsidR="00CA1FD5" w:rsidRPr="00B80597" w:rsidRDefault="00CA1FD5" w:rsidP="007967DE">
          <w:pPr>
            <w:pStyle w:val="Heading1"/>
          </w:pPr>
          <w:r w:rsidRPr="00B80597">
            <w:t>CVS Cheshire East</w:t>
          </w:r>
        </w:p>
      </w:tc>
      <w:tc>
        <w:tcPr>
          <w:tcW w:w="284" w:type="dxa"/>
          <w:tcMar>
            <w:left w:w="0" w:type="dxa"/>
            <w:right w:w="0" w:type="dxa"/>
          </w:tcMar>
        </w:tcPr>
        <w:p w:rsidR="00CA1FD5" w:rsidRDefault="00CA1FD5" w:rsidP="007967DE">
          <w:pPr>
            <w:pStyle w:val="Heading1"/>
          </w:pPr>
          <w:r>
            <w:rPr>
              <w:noProof/>
              <w:lang w:eastAsia="en-GB"/>
            </w:rPr>
            <w:drawing>
              <wp:inline distT="0" distB="0" distL="0" distR="0" wp14:anchorId="34644C4F" wp14:editId="06D030AB">
                <wp:extent cx="137160" cy="137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SM_Icon_Twitter_Blue_5mm_WORD_RGB_150dpi.png"/>
                        <pic:cNvPicPr/>
                      </pic:nvPicPr>
                      <pic:blipFill>
                        <a:blip r:embed="rId2">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p>
      </w:tc>
      <w:tc>
        <w:tcPr>
          <w:tcW w:w="1134" w:type="dxa"/>
          <w:tcMar>
            <w:left w:w="0" w:type="dxa"/>
            <w:right w:w="0" w:type="dxa"/>
          </w:tcMar>
        </w:tcPr>
        <w:p w:rsidR="00CA1FD5" w:rsidRPr="00B80597" w:rsidRDefault="00CA1FD5" w:rsidP="007967DE">
          <w:pPr>
            <w:pStyle w:val="Heading1"/>
          </w:pPr>
          <w:r w:rsidRPr="00B80597">
            <w:t>@CVSCE</w:t>
          </w:r>
        </w:p>
      </w:tc>
      <w:tc>
        <w:tcPr>
          <w:tcW w:w="1587" w:type="dxa"/>
          <w:tcMar>
            <w:left w:w="0" w:type="dxa"/>
            <w:right w:w="0" w:type="dxa"/>
          </w:tcMar>
        </w:tcPr>
        <w:p w:rsidR="00CA1FD5" w:rsidRDefault="00CA1FD5" w:rsidP="007967DE">
          <w:pPr>
            <w:pStyle w:val="Heading1"/>
          </w:pPr>
          <w:r>
            <w:rPr>
              <w:noProof/>
              <w:lang w:eastAsia="en-GB"/>
            </w:rPr>
            <w:drawing>
              <wp:inline distT="0" distB="0" distL="0" distR="0" wp14:anchorId="7BE7CBE9" wp14:editId="0686A7E7">
                <wp:extent cx="916940" cy="1631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 Centre Logo Full Colour Footer_WORD.png"/>
                        <pic:cNvPicPr/>
                      </pic:nvPicPr>
                      <pic:blipFill>
                        <a:blip r:embed="rId3">
                          <a:extLst>
                            <a:ext uri="{28A0092B-C50C-407E-A947-70E740481C1C}">
                              <a14:useLocalDpi xmlns:a14="http://schemas.microsoft.com/office/drawing/2010/main" val="0"/>
                            </a:ext>
                          </a:extLst>
                        </a:blip>
                        <a:stretch>
                          <a:fillRect/>
                        </a:stretch>
                      </pic:blipFill>
                      <pic:spPr>
                        <a:xfrm>
                          <a:off x="0" y="0"/>
                          <a:ext cx="916940" cy="163195"/>
                        </a:xfrm>
                        <a:prstGeom prst="rect">
                          <a:avLst/>
                        </a:prstGeom>
                      </pic:spPr>
                    </pic:pic>
                  </a:graphicData>
                </a:graphic>
              </wp:inline>
            </w:drawing>
          </w:r>
        </w:p>
      </w:tc>
    </w:tr>
  </w:tbl>
  <w:p w:rsidR="00CA1FD5" w:rsidRPr="00C341FC" w:rsidRDefault="00CA1FD5" w:rsidP="007967DE">
    <w:pPr>
      <w:pStyle w:val="Heading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24" w:rsidRPr="00B23E24" w:rsidRDefault="00B23E24">
    <w:pPr>
      <w:pStyle w:val="Footer"/>
      <w:rPr>
        <w:sz w:val="24"/>
        <w:lang w:val="en-US"/>
      </w:rPr>
    </w:pPr>
    <w:r w:rsidRPr="00B23E24">
      <w:rPr>
        <w:sz w:val="24"/>
        <w:lang w:val="en-US"/>
      </w:rPr>
      <w:t>Updated 1</w:t>
    </w:r>
    <w:r w:rsidRPr="00B23E24">
      <w:rPr>
        <w:sz w:val="24"/>
        <w:vertAlign w:val="superscript"/>
        <w:lang w:val="en-US"/>
      </w:rPr>
      <w:t>st</w:t>
    </w:r>
    <w:r w:rsidRPr="00B23E24">
      <w:rPr>
        <w:sz w:val="24"/>
        <w:lang w:val="en-US"/>
      </w:rPr>
      <w:t xml:space="preserve"> April</w:t>
    </w:r>
    <w:r>
      <w:rPr>
        <w:sz w:val="24"/>
        <w:lang w:val="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874" w:rsidRDefault="00D93874" w:rsidP="00B325FD">
      <w:r>
        <w:separator/>
      </w:r>
    </w:p>
  </w:footnote>
  <w:footnote w:type="continuationSeparator" w:id="0">
    <w:p w:rsidR="00D93874" w:rsidRDefault="00D93874"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D5" w:rsidRDefault="00D93874">
    <w:pPr>
      <w:pStyle w:val="Header"/>
    </w:pPr>
    <w:sdt>
      <w:sdtPr>
        <w:id w:val="255796934"/>
        <w:placeholder>
          <w:docPart w:val="6C4B3DCCB637D04A8E751A8985FAA9A2"/>
        </w:placeholder>
        <w:temporary/>
        <w:showingPlcHdr/>
      </w:sdtPr>
      <w:sdtEndPr/>
      <w:sdtContent>
        <w:r w:rsidR="00CA1FD5">
          <w:t>[Type text]</w:t>
        </w:r>
      </w:sdtContent>
    </w:sdt>
    <w:r w:rsidR="00CA1FD5">
      <w:ptab w:relativeTo="margin" w:alignment="center" w:leader="none"/>
    </w:r>
    <w:sdt>
      <w:sdtPr>
        <w:id w:val="-942229472"/>
        <w:placeholder>
          <w:docPart w:val="8BDC0B1D37E47C4BBE7910B1EFE51AD7"/>
        </w:placeholder>
        <w:temporary/>
        <w:showingPlcHdr/>
      </w:sdtPr>
      <w:sdtEndPr/>
      <w:sdtContent>
        <w:r w:rsidR="00CA1FD5">
          <w:t>[Type text]</w:t>
        </w:r>
      </w:sdtContent>
    </w:sdt>
    <w:r w:rsidR="00CA1FD5">
      <w:ptab w:relativeTo="margin" w:alignment="right" w:leader="none"/>
    </w:r>
    <w:sdt>
      <w:sdtPr>
        <w:id w:val="376589605"/>
        <w:placeholder>
          <w:docPart w:val="6DC7D045A6472840B7424A40077B4825"/>
        </w:placeholder>
        <w:temporary/>
        <w:showingPlcHdr/>
      </w:sdtPr>
      <w:sdtEndPr/>
      <w:sdtContent>
        <w:r w:rsidR="00CA1FD5">
          <w:t>[Type text]</w:t>
        </w:r>
      </w:sdtContent>
    </w:sdt>
  </w:p>
  <w:p w:rsidR="00CA1FD5" w:rsidRDefault="00CA1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5948"/>
    </w:tblGrid>
    <w:tr w:rsidR="00CA1FD5" w:rsidTr="00CA1FD5">
      <w:tc>
        <w:tcPr>
          <w:tcW w:w="3691" w:type="dxa"/>
        </w:tcPr>
        <w:p w:rsidR="00CA1FD5" w:rsidRDefault="005227E6" w:rsidP="00CA1FD5">
          <w:pPr>
            <w:pStyle w:val="Header"/>
            <w:tabs>
              <w:tab w:val="clear" w:pos="4320"/>
              <w:tab w:val="clear" w:pos="8640"/>
              <w:tab w:val="left" w:pos="1506"/>
            </w:tabs>
            <w:ind w:left="459" w:hanging="459"/>
          </w:pPr>
          <w:r>
            <w:rPr>
              <w:noProof/>
              <w:lang w:eastAsia="en-GB"/>
            </w:rPr>
            <w:drawing>
              <wp:inline distT="0" distB="0" distL="0" distR="0">
                <wp:extent cx="1737360" cy="12679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2019_Logo_Core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37360" cy="1267968"/>
                        </a:xfrm>
                        <a:prstGeom prst="rect">
                          <a:avLst/>
                        </a:prstGeom>
                      </pic:spPr>
                    </pic:pic>
                  </a:graphicData>
                </a:graphic>
              </wp:inline>
            </w:drawing>
          </w:r>
        </w:p>
      </w:tc>
      <w:tc>
        <w:tcPr>
          <w:tcW w:w="5948" w:type="dxa"/>
        </w:tcPr>
        <w:p w:rsidR="00CA1FD5" w:rsidRDefault="00797B70" w:rsidP="00797B70">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9264" behindDoc="0" locked="0" layoutInCell="1" allowOverlap="1" wp14:anchorId="4B13A4C2" wp14:editId="4BA47214">
                <wp:simplePos x="0" y="0"/>
                <wp:positionH relativeFrom="margin">
                  <wp:posOffset>2731135</wp:posOffset>
                </wp:positionH>
                <wp:positionV relativeFrom="margin">
                  <wp:posOffset>-446405</wp:posOffset>
                </wp:positionV>
                <wp:extent cx="828675" cy="1267460"/>
                <wp:effectExtent l="0" t="0" r="9525"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rsidR="00CA1FD5" w:rsidRDefault="00CA1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D1911"/>
    <w:multiLevelType w:val="hybridMultilevel"/>
    <w:tmpl w:val="C3CE2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BB1C8D"/>
    <w:multiLevelType w:val="multilevel"/>
    <w:tmpl w:val="1BB2C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394A35"/>
    <w:multiLevelType w:val="multilevel"/>
    <w:tmpl w:val="0F126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3F46C5"/>
    <w:multiLevelType w:val="hybridMultilevel"/>
    <w:tmpl w:val="515CC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03509B"/>
    <w:multiLevelType w:val="multilevel"/>
    <w:tmpl w:val="3EAA7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E6"/>
    <w:rsid w:val="0018491C"/>
    <w:rsid w:val="001B520D"/>
    <w:rsid w:val="004B523C"/>
    <w:rsid w:val="005057F7"/>
    <w:rsid w:val="005227E6"/>
    <w:rsid w:val="007967DE"/>
    <w:rsid w:val="00797B70"/>
    <w:rsid w:val="008C7B52"/>
    <w:rsid w:val="009834F1"/>
    <w:rsid w:val="009A0958"/>
    <w:rsid w:val="009B2D71"/>
    <w:rsid w:val="00A81CED"/>
    <w:rsid w:val="00AF49B3"/>
    <w:rsid w:val="00B23366"/>
    <w:rsid w:val="00B23E24"/>
    <w:rsid w:val="00B325FD"/>
    <w:rsid w:val="00B80597"/>
    <w:rsid w:val="00C341FC"/>
    <w:rsid w:val="00C4659C"/>
    <w:rsid w:val="00CA1FD5"/>
    <w:rsid w:val="00CE0043"/>
    <w:rsid w:val="00D36499"/>
    <w:rsid w:val="00D57162"/>
    <w:rsid w:val="00D93874"/>
    <w:rsid w:val="00EB1129"/>
    <w:rsid w:val="00EC4ADF"/>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7910BF"/>
  <w14:defaultImageDpi w14:val="300"/>
  <w15:docId w15:val="{37782313-FA7C-4E9E-B1B8-09511BEA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VSCE Heading"/>
    <w:next w:val="Heading1"/>
    <w:qFormat/>
    <w:rsid w:val="00C4659C"/>
    <w:rPr>
      <w:rFonts w:ascii="Open Sans SemiBold" w:hAnsi="Open Sans SemiBold"/>
      <w:color w:val="3164AD"/>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Blue Sub Heading"/>
    <w:uiPriority w:val="1"/>
    <w:qFormat/>
    <w:rsid w:val="00C4659C"/>
    <w:rPr>
      <w:rFonts w:ascii="Open Sans Light" w:hAnsi="Open Sans Light"/>
      <w:color w:val="5EADE0"/>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paragraph" w:customStyle="1" w:styleId="paragraph">
    <w:name w:val="paragraph"/>
    <w:basedOn w:val="Normal"/>
    <w:rsid w:val="005227E6"/>
    <w:pPr>
      <w:spacing w:before="100" w:beforeAutospacing="1" w:after="100" w:afterAutospacing="1"/>
    </w:pPr>
    <w:rPr>
      <w:rFonts w:ascii="Times" w:hAnsi="Times"/>
      <w:color w:val="auto"/>
      <w:sz w:val="20"/>
      <w:szCs w:val="20"/>
    </w:rPr>
  </w:style>
  <w:style w:type="character" w:customStyle="1" w:styleId="normaltextrun">
    <w:name w:val="normaltextrun"/>
    <w:basedOn w:val="DefaultParagraphFont"/>
    <w:rsid w:val="005227E6"/>
  </w:style>
  <w:style w:type="character" w:customStyle="1" w:styleId="eop">
    <w:name w:val="eop"/>
    <w:basedOn w:val="DefaultParagraphFont"/>
    <w:rsid w:val="005227E6"/>
  </w:style>
  <w:style w:type="character" w:customStyle="1" w:styleId="spellingerror">
    <w:name w:val="spellingerror"/>
    <w:basedOn w:val="DefaultParagraphFont"/>
    <w:rsid w:val="005227E6"/>
  </w:style>
  <w:style w:type="paragraph" w:styleId="ListParagraph">
    <w:name w:val="List Paragraph"/>
    <w:basedOn w:val="Normal"/>
    <w:uiPriority w:val="34"/>
    <w:rsid w:val="00B23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855806966">
      <w:bodyDiv w:val="1"/>
      <w:marLeft w:val="0"/>
      <w:marRight w:val="0"/>
      <w:marTop w:val="0"/>
      <w:marBottom w:val="0"/>
      <w:divBdr>
        <w:top w:val="none" w:sz="0" w:space="0" w:color="auto"/>
        <w:left w:val="none" w:sz="0" w:space="0" w:color="auto"/>
        <w:bottom w:val="none" w:sz="0" w:space="0" w:color="auto"/>
        <w:right w:val="none" w:sz="0" w:space="0" w:color="auto"/>
      </w:divBdr>
      <w:divsChild>
        <w:div w:id="125004199">
          <w:marLeft w:val="0"/>
          <w:marRight w:val="0"/>
          <w:marTop w:val="0"/>
          <w:marBottom w:val="0"/>
          <w:divBdr>
            <w:top w:val="none" w:sz="0" w:space="0" w:color="auto"/>
            <w:left w:val="none" w:sz="0" w:space="0" w:color="auto"/>
            <w:bottom w:val="none" w:sz="0" w:space="0" w:color="auto"/>
            <w:right w:val="none" w:sz="0" w:space="0" w:color="auto"/>
          </w:divBdr>
        </w:div>
        <w:div w:id="1481968255">
          <w:marLeft w:val="0"/>
          <w:marRight w:val="0"/>
          <w:marTop w:val="0"/>
          <w:marBottom w:val="0"/>
          <w:divBdr>
            <w:top w:val="none" w:sz="0" w:space="0" w:color="auto"/>
            <w:left w:val="none" w:sz="0" w:space="0" w:color="auto"/>
            <w:bottom w:val="none" w:sz="0" w:space="0" w:color="auto"/>
            <w:right w:val="none" w:sz="0" w:space="0" w:color="auto"/>
          </w:divBdr>
        </w:div>
        <w:div w:id="816461617">
          <w:marLeft w:val="0"/>
          <w:marRight w:val="0"/>
          <w:marTop w:val="0"/>
          <w:marBottom w:val="0"/>
          <w:divBdr>
            <w:top w:val="none" w:sz="0" w:space="0" w:color="auto"/>
            <w:left w:val="none" w:sz="0" w:space="0" w:color="auto"/>
            <w:bottom w:val="none" w:sz="0" w:space="0" w:color="auto"/>
            <w:right w:val="none" w:sz="0" w:space="0" w:color="auto"/>
          </w:divBdr>
        </w:div>
        <w:div w:id="2045061833">
          <w:marLeft w:val="0"/>
          <w:marRight w:val="0"/>
          <w:marTop w:val="0"/>
          <w:marBottom w:val="0"/>
          <w:divBdr>
            <w:top w:val="none" w:sz="0" w:space="0" w:color="auto"/>
            <w:left w:val="none" w:sz="0" w:space="0" w:color="auto"/>
            <w:bottom w:val="none" w:sz="0" w:space="0" w:color="auto"/>
            <w:right w:val="none" w:sz="0" w:space="0" w:color="auto"/>
          </w:divBdr>
        </w:div>
        <w:div w:id="609318252">
          <w:marLeft w:val="0"/>
          <w:marRight w:val="0"/>
          <w:marTop w:val="0"/>
          <w:marBottom w:val="0"/>
          <w:divBdr>
            <w:top w:val="none" w:sz="0" w:space="0" w:color="auto"/>
            <w:left w:val="none" w:sz="0" w:space="0" w:color="auto"/>
            <w:bottom w:val="none" w:sz="0" w:space="0" w:color="auto"/>
            <w:right w:val="none" w:sz="0" w:space="0" w:color="auto"/>
          </w:divBdr>
        </w:div>
        <w:div w:id="769548708">
          <w:marLeft w:val="0"/>
          <w:marRight w:val="0"/>
          <w:marTop w:val="0"/>
          <w:marBottom w:val="0"/>
          <w:divBdr>
            <w:top w:val="none" w:sz="0" w:space="0" w:color="auto"/>
            <w:left w:val="none" w:sz="0" w:space="0" w:color="auto"/>
            <w:bottom w:val="none" w:sz="0" w:space="0" w:color="auto"/>
            <w:right w:val="none" w:sz="0" w:space="0" w:color="auto"/>
          </w:divBdr>
        </w:div>
      </w:divsChild>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sce.org.uk/sites/cvsce.org.uk/files/CVS_Volunteer%20Support%20-%20Shopping%20and%20what%20you%20should%20know%20%281%29.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vsce.org.uk"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4B3DCCB637D04A8E751A8985FAA9A2"/>
        <w:category>
          <w:name w:val="General"/>
          <w:gallery w:val="placeholder"/>
        </w:category>
        <w:types>
          <w:type w:val="bbPlcHdr"/>
        </w:types>
        <w:behaviors>
          <w:behavior w:val="content"/>
        </w:behaviors>
        <w:guid w:val="{0E8EFC61-B2EB-8E42-A849-2D770D7DBCAC}"/>
      </w:docPartPr>
      <w:docPartBody>
        <w:p w:rsidR="00AF71D9" w:rsidRDefault="00081E69">
          <w:pPr>
            <w:pStyle w:val="6C4B3DCCB637D04A8E751A8985FAA9A2"/>
          </w:pPr>
          <w:r>
            <w:t>[Type text]</w:t>
          </w:r>
        </w:p>
      </w:docPartBody>
    </w:docPart>
    <w:docPart>
      <w:docPartPr>
        <w:name w:val="8BDC0B1D37E47C4BBE7910B1EFE51AD7"/>
        <w:category>
          <w:name w:val="General"/>
          <w:gallery w:val="placeholder"/>
        </w:category>
        <w:types>
          <w:type w:val="bbPlcHdr"/>
        </w:types>
        <w:behaviors>
          <w:behavior w:val="content"/>
        </w:behaviors>
        <w:guid w:val="{35AAD403-4072-7543-AC33-873A42048718}"/>
      </w:docPartPr>
      <w:docPartBody>
        <w:p w:rsidR="00AF71D9" w:rsidRDefault="00081E69">
          <w:pPr>
            <w:pStyle w:val="8BDC0B1D37E47C4BBE7910B1EFE51AD7"/>
          </w:pPr>
          <w:r>
            <w:t>[Type text]</w:t>
          </w:r>
        </w:p>
      </w:docPartBody>
    </w:docPart>
    <w:docPart>
      <w:docPartPr>
        <w:name w:val="6DC7D045A6472840B7424A40077B4825"/>
        <w:category>
          <w:name w:val="General"/>
          <w:gallery w:val="placeholder"/>
        </w:category>
        <w:types>
          <w:type w:val="bbPlcHdr"/>
        </w:types>
        <w:behaviors>
          <w:behavior w:val="content"/>
        </w:behaviors>
        <w:guid w:val="{EA7ED350-A315-B049-8832-61237E46CF4D}"/>
      </w:docPartPr>
      <w:docPartBody>
        <w:p w:rsidR="00AF71D9" w:rsidRDefault="00081E69">
          <w:pPr>
            <w:pStyle w:val="6DC7D045A6472840B7424A40077B482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D9"/>
    <w:rsid w:val="00081E69"/>
    <w:rsid w:val="00AF71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4B3DCCB637D04A8E751A8985FAA9A2">
    <w:name w:val="6C4B3DCCB637D04A8E751A8985FAA9A2"/>
  </w:style>
  <w:style w:type="paragraph" w:customStyle="1" w:styleId="8BDC0B1D37E47C4BBE7910B1EFE51AD7">
    <w:name w:val="8BDC0B1D37E47C4BBE7910B1EFE51AD7"/>
  </w:style>
  <w:style w:type="paragraph" w:customStyle="1" w:styleId="6DC7D045A6472840B7424A40077B4825">
    <w:name w:val="6DC7D045A6472840B7424A40077B4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01A06-18FF-40E7-B468-4DA00561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dc:description/>
  <cp:lastModifiedBy>Caroline Whitney</cp:lastModifiedBy>
  <cp:revision>2</cp:revision>
  <cp:lastPrinted>2017-09-28T13:13:00Z</cp:lastPrinted>
  <dcterms:created xsi:type="dcterms:W3CDTF">2020-03-27T11:32:00Z</dcterms:created>
  <dcterms:modified xsi:type="dcterms:W3CDTF">2020-04-01T22:10:00Z</dcterms:modified>
</cp:coreProperties>
</file>